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footer6.xml" ContentType="application/vnd.openxmlformats-officedocument.wordprocessingml.footer+xml"/>
  <Override PartName="/word/footer60.xml" ContentType="application/vnd.openxmlformats-officedocument.wordprocessingml.foot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footer63.xml" ContentType="application/vnd.openxmlformats-officedocument.wordprocessingml.foot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footer66.xml" ContentType="application/vnd.openxmlformats-officedocument.wordprocessingml.foot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footer69.xml" ContentType="application/vnd.openxmlformats-officedocument.wordprocessingml.footer+xml"/>
  <Override PartName="/word/footer7.xml" ContentType="application/vnd.openxmlformats-officedocument.wordprocessingml.foot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footer72.xml" ContentType="application/vnd.openxmlformats-officedocument.wordprocessingml.footer+xml"/>
  <Override PartName="/word/footer73.xml" ContentType="application/vnd.openxmlformats-officedocument.wordprocessingml.footer+xml"/>
  <Override PartName="/word/footer74.xml" ContentType="application/vnd.openxmlformats-officedocument.wordprocessingml.footer+xml"/>
  <Override PartName="/word/footer75.xml" ContentType="application/vnd.openxmlformats-officedocument.wordprocessingml.footer+xml"/>
  <Override PartName="/word/footer76.xml" ContentType="application/vnd.openxmlformats-officedocument.wordprocessingml.footer+xml"/>
  <Override PartName="/word/footer77.xml" ContentType="application/vnd.openxmlformats-officedocument.wordprocessingml.footer+xml"/>
  <Override PartName="/word/footer78.xml" ContentType="application/vnd.openxmlformats-officedocument.wordprocessingml.footer+xml"/>
  <Override PartName="/word/footer79.xml" ContentType="application/vnd.openxmlformats-officedocument.wordprocessingml.footer+xml"/>
  <Override PartName="/word/footer8.xml" ContentType="application/vnd.openxmlformats-officedocument.wordprocessingml.footer+xml"/>
  <Override PartName="/word/footer80.xml" ContentType="application/vnd.openxmlformats-officedocument.wordprocessingml.footer+xml"/>
  <Override PartName="/word/footer81.xml" ContentType="application/vnd.openxmlformats-officedocument.wordprocessingml.footer+xml"/>
  <Override PartName="/word/footer82.xml" ContentType="application/vnd.openxmlformats-officedocument.wordprocessingml.footer+xml"/>
  <Override PartName="/word/footer83.xml" ContentType="application/vnd.openxmlformats-officedocument.wordprocessingml.footer+xml"/>
  <Override PartName="/word/footer84.xml" ContentType="application/vnd.openxmlformats-officedocument.wordprocessingml.footer+xml"/>
  <Override PartName="/word/footer85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header69.xml" ContentType="application/vnd.openxmlformats-officedocument.wordprocessingml.header+xml"/>
  <Override PartName="/word/header7.xml" ContentType="application/vnd.openxmlformats-officedocument.wordprocessingml.head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header72.xml" ContentType="application/vnd.openxmlformats-officedocument.wordprocessingml.head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header75.xml" ContentType="application/vnd.openxmlformats-officedocument.wordprocessingml.head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header78.xml" ContentType="application/vnd.openxmlformats-officedocument.wordprocessingml.header+xml"/>
  <Override PartName="/word/header79.xml" ContentType="application/vnd.openxmlformats-officedocument.wordprocessingml.header+xml"/>
  <Override PartName="/word/header8.xml" ContentType="application/vnd.openxmlformats-officedocument.wordprocessingml.header+xml"/>
  <Override PartName="/word/header80.xml" ContentType="application/vnd.openxmlformats-officedocument.wordprocessingml.header+xml"/>
  <Override PartName="/word/header81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110"/>
        <w:keepNext/>
        <w:keepLines/>
        <w:framePr w:wrap="auto"/>
        <w:spacing w:after="9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97.65pt;height:71.7pt;margin-top:31pt;margin-left:-26.5pt;mso-position-horizontal-relative:margin;mso-wrap-distance-left:9pt;mso-wrap-distance-right:9pt;position:absolute;z-index:251658240" filled="f" stroked="f">
            <v:textbox inset="0,0,0,0">
              <w:txbxContent>
                <w:p>
                  <w:pPr>
                    <w:pStyle w:val="Bodytext20"/>
                    <w:tabs>
                      <w:tab w:val="left" w:pos="795"/>
                    </w:tabs>
                    <w:spacing w:after="80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lang w:val="fa-IR" w:eastAsia="fa-IR" w:bidi="ar-SA"/>
                    </w:rPr>
                    <w:t xml:space="preserve">92٫98647 </w:t>
                  </w:r>
                </w:p>
                <w:p>
                  <w:pPr>
                    <w:pStyle w:val="Bodytext20"/>
                    <w:tabs>
                      <w:tab w:val="left" w:pos="818"/>
                    </w:tabs>
                    <w:spacing w:after="14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lang w:val="fa-IR" w:eastAsia="fa-IR" w:bidi="ar-SA"/>
                    </w:rPr>
                    <w:t xml:space="preserve">1392٫06٫06 </w:t>
                  </w:r>
                </w:p>
                <w:p>
                  <w:pPr>
                    <w:pStyle w:val="Bodytext10"/>
                    <w:tabs>
                      <w:tab w:val="left" w:pos="829"/>
                    </w:tabs>
                    <w:spacing w:after="100" w:line="240" w:lineRule="auto"/>
                    <w:ind w:firstLine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0" w:name="bookmark0"/>
      <w:bookmarkEnd w:id="0"/>
    </w:p>
    <w:p>
      <w:pPr>
        <w:pStyle w:val="Heading210"/>
        <w:keepNext/>
        <w:keepLines/>
        <w:framePr w:wrap="auto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i w:val="0"/>
          <w:iCs w:val="0"/>
          <w:lang w:val="fa-IR" w:eastAsia="fa-IR"/>
        </w:rPr>
        <w:t xml:space="preserve">قوه قضائیه </w:t>
      </w:r>
      <w:bookmarkStart w:id="1" w:name="bookmark2"/>
      <w:bookmarkEnd w:id="1"/>
    </w:p>
    <w:p>
      <w:pPr>
        <w:pStyle w:val="Heading110"/>
        <w:keepNext/>
        <w:keepLines/>
        <w:framePr w:wrap="auto"/>
        <w:spacing w:after="2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2" w:name="bookmark4"/>
      <w:bookmarkEnd w:id="2"/>
    </w:p>
    <w:p>
      <w:pPr>
        <w:pStyle w:val="Heading210"/>
        <w:keepNext/>
        <w:keepLines/>
        <w:framePr w:wrap="auto"/>
        <w:spacing w:after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i w:val="0"/>
          <w:iCs w:val="0"/>
          <w:lang w:val="fa-IR" w:eastAsia="fa-IR"/>
        </w:rPr>
        <w:t xml:space="preserve">اداره کل محترم امور سازمانهای مردم نهاد </w:t>
      </w:r>
      <w:bookmarkStart w:id="3" w:name="bookmark6"/>
      <w:bookmarkEnd w:id="3"/>
    </w:p>
    <w:p>
      <w:pPr>
        <w:pStyle w:val="Heading410"/>
        <w:keepNext/>
        <w:keepLines/>
        <w:framePr w:wrap="auto"/>
        <w:spacing w:after="100"/>
        <w:ind w:right="0" w:firstLine="50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"/>
          <w:rFonts w:ascii="Microsoft Uighur" w:hAnsi="Microsoft Uighur" w:cs="Microsoft Uighur"/>
          <w:lang w:val="fa-IR" w:eastAsia="fa-IR"/>
        </w:rPr>
        <w:t xml:space="preserve">موضوع : </w:t>
      </w:r>
      <w:bookmarkStart w:id="4" w:name="bookmark8"/>
      <w:bookmarkEnd w:id="4"/>
    </w:p>
    <w:p>
      <w:pPr>
        <w:pStyle w:val="Bodytext10"/>
        <w:framePr w:wrap="auto"/>
        <w:spacing w:after="300" w:line="240" w:lineRule="auto"/>
        <w:ind w:firstLine="5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Heading310"/>
        <w:keepNext/>
        <w:keepLines/>
        <w:framePr w:wrap="auto"/>
        <w:spacing w:after="100"/>
        <w:ind w:left="0" w:right="0" w:firstLine="5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  <w:bookmarkStart w:id="5" w:name="bookmark10"/>
      <w:bookmarkEnd w:id="5"/>
    </w:p>
    <w:p>
      <w:pPr>
        <w:pStyle w:val="Bodytext10"/>
        <w:framePr w:wrap="auto"/>
        <w:ind w:right="500"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spacing w:line="377" w:lineRule="auto"/>
        <w:ind w:right="500"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ind w:right="500"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</w:t>
      </w:r>
    </w:p>
    <w:p>
      <w:pPr>
        <w:pStyle w:val="Bodytext10"/>
        <w:framePr w:wrap="auto"/>
        <w:ind w:right="500"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 . </w:t>
      </w:r>
    </w:p>
    <w:p>
      <w:pPr>
        <w:pStyle w:val="Heading310"/>
        <w:keepNext/>
        <w:keepLines/>
        <w:framePr w:wrap="auto"/>
        <w:spacing w:after="100"/>
        <w:ind w:left="0" w:right="6480"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6" w:name="bookmark12"/>
      <w:bookmarkEnd w:id="6"/>
    </w:p>
    <w:p>
      <w:pPr>
        <w:pStyle w:val="Heading310"/>
        <w:keepNext/>
        <w:keepLines/>
        <w:framePr w:wrap="auto"/>
        <w:spacing w:after="200"/>
        <w:ind w:left="380" w:right="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410"/>
        <w:keepNext/>
        <w:keepLines/>
        <w:framePr w:wrap="auto"/>
        <w:spacing w:after="200"/>
        <w:ind w:left="1300" w:right="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footerReference w:type="default" r:id="rId4"/>
          <w:pgSz w:w="11900" w:h="16840"/>
          <w:pgMar w:top="385" w:right="1172" w:bottom="765" w:left="1431" w:header="0" w:footer="3" w:gutter="0"/>
          <w:pgNumType w:start="2"/>
          <w:cols w:space="720"/>
          <w:bidi/>
          <w:docGrid w:linePitch="360"/>
        </w:sectPr>
      </w:pPr>
      <w:r>
        <w:rPr>
          <w:rStyle w:val="Heading41"/>
          <w:rFonts w:ascii="Microsoft Uighur" w:hAnsi="Microsoft Uighur" w:cs="Microsoft Uighur"/>
          <w:lang w:val="fa-IR" w:eastAsia="fa-IR"/>
        </w:rPr>
        <w:t xml:space="preserve">از طرف میرزایی </w:t>
      </w:r>
      <w:bookmarkStart w:id="7" w:name="bookmark15"/>
      <w:bookmarkEnd w:id="7"/>
    </w:p>
    <w:p>
      <w:pPr>
        <w:pStyle w:val="Heading110"/>
        <w:keepNext/>
        <w:keepLines/>
        <w:framePr w:wrap="auto"/>
        <w:tabs>
          <w:tab w:val="left" w:pos="7298"/>
        </w:tabs>
        <w:spacing w:before="280" w:after="0"/>
        <w:ind w:right="364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92٫98647 </w:t>
      </w:r>
      <w:bookmarkStart w:id="8" w:name="bookmark0_0"/>
      <w:bookmarkEnd w:id="8"/>
    </w:p>
    <w:p>
      <w:pPr>
        <w:pStyle w:val="Bodytext10"/>
        <w:framePr w:wrap="auto"/>
        <w:tabs>
          <w:tab w:val="left" w:pos="7298"/>
        </w:tabs>
        <w:spacing w:after="100" w:line="424" w:lineRule="exact"/>
        <w:ind w:right="364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قوه قضائیه </w:t>
      </w:r>
    </w:p>
    <w:p>
      <w:pPr>
        <w:pStyle w:val="Heading210"/>
        <w:keepNext/>
        <w:keepLines/>
        <w:framePr w:wrap="auto"/>
        <w:tabs>
          <w:tab w:val="left" w:pos="7298"/>
        </w:tabs>
        <w:spacing w:after="140" w:line="209" w:lineRule="auto"/>
        <w:ind w:right="322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i w:val="0"/>
          <w:iCs w:val="0"/>
          <w:lang w:val="fa-IR" w:eastAsia="fa-IR"/>
        </w:rPr>
        <w:t xml:space="preserve">سازمان ثبت اسناد و املاک کشور </w:t>
      </w:r>
      <w:bookmarkStart w:id="9" w:name="bookmark2_0"/>
      <w:bookmarkEnd w:id="9"/>
    </w:p>
    <w:p>
      <w:pPr>
        <w:pStyle w:val="Heading310"/>
        <w:keepNext/>
        <w:keepLines/>
        <w:framePr w:wrap="auto"/>
        <w:spacing w:after="400"/>
        <w:ind w:left="0" w:right="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سازمان محترم بهزیستی کشور </w:t>
      </w:r>
      <w:bookmarkStart w:id="10" w:name="bookmark4_0"/>
      <w:bookmarkEnd w:id="10"/>
    </w:p>
    <w:p>
      <w:pPr>
        <w:pStyle w:val="Heading410"/>
        <w:keepNext/>
        <w:keepLines/>
        <w:framePr w:wrap="auto"/>
        <w:spacing w:after="100"/>
        <w:ind w:right="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"/>
          <w:rFonts w:ascii="Microsoft Uighur" w:hAnsi="Microsoft Uighur" w:cs="Microsoft Uighur"/>
          <w:lang w:val="fa-IR" w:eastAsia="fa-IR"/>
        </w:rPr>
        <w:t xml:space="preserve">موضوع : </w:t>
      </w:r>
      <w:bookmarkStart w:id="11" w:name="bookmark6_0"/>
      <w:bookmarkEnd w:id="11"/>
    </w:p>
    <w:p>
      <w:pPr>
        <w:pStyle w:val="Bodytext10"/>
        <w:framePr w:wrap="auto"/>
        <w:spacing w:after="3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،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 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Heading410"/>
        <w:keepNext/>
        <w:keepLines/>
        <w:framePr w:wrap="auto"/>
        <w:spacing w:after="0" w:line="310" w:lineRule="auto"/>
        <w:ind w:right="602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"/>
          <w:rFonts w:ascii="Microsoft Uighur" w:hAnsi="Microsoft Uighur" w:cs="Microsoft Uighur"/>
          <w:lang w:val="fa-IR" w:eastAsia="fa-IR"/>
        </w:rPr>
        <w:t xml:space="preserve">مرتضی ادب </w:t>
      </w:r>
      <w:bookmarkStart w:id="12" w:name="bookmark8_0"/>
      <w:bookmarkEnd w:id="12"/>
    </w:p>
    <w:p>
      <w:pPr>
        <w:pStyle w:val="Heading410"/>
        <w:keepNext/>
        <w:keepLines/>
        <w:framePr w:wrap="auto"/>
        <w:spacing w:after="100" w:line="310" w:lineRule="auto"/>
        <w:ind w:right="460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"/>
          <w:rFonts w:ascii="Microsoft Uighur" w:hAnsi="Microsoft Uighur" w:cs="Microsoft Uighur"/>
          <w:lang w:val="fa-IR" w:eastAsia="fa-IR"/>
        </w:rPr>
        <w:t xml:space="preserve">مدیر کل ثبت شرکتها و موسسات غیر تجاری </w:t>
      </w:r>
    </w:p>
    <w:p>
      <w:pPr>
        <w:pStyle w:val="Heading410"/>
        <w:keepNext/>
        <w:keepLines/>
        <w:framePr w:wrap="auto"/>
        <w:spacing w:after="100" w:line="310" w:lineRule="auto"/>
        <w:ind w:right="582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0" w:h="16840"/>
          <w:pgMar w:top="805" w:right="1633" w:bottom="805" w:left="844" w:header="377" w:footer="3" w:gutter="0"/>
          <w:pgNumType w:start="3"/>
          <w:cols w:space="720"/>
          <w:bidi/>
          <w:docGrid w:linePitch="360"/>
        </w:sectPr>
      </w:pPr>
      <w:r>
        <w:rPr>
          <w:rStyle w:val="Heading41"/>
          <w:rFonts w:ascii="Microsoft Uighur" w:hAnsi="Microsoft Uighur" w:cs="Microsoft Uighur"/>
          <w:lang w:val="fa-IR" w:eastAsia="fa-IR"/>
        </w:rPr>
        <w:t xml:space="preserve">از طرف میرزایی </w:t>
      </w:r>
    </w:p>
    <w:p>
      <w:pPr>
        <w:pStyle w:val="Heading1101"/>
        <w:keepNext/>
        <w:keepLines/>
        <w:framePr w:wrap="auto"/>
        <w:tabs>
          <w:tab w:val="left" w:pos="7246"/>
        </w:tabs>
        <w:ind w:left="0" w:right="36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92٫98647 </w:t>
      </w:r>
      <w:bookmarkStart w:id="13" w:name="bookmark0_1"/>
      <w:bookmarkEnd w:id="13"/>
    </w:p>
    <w:p>
      <w:pPr>
        <w:pStyle w:val="Bodytext10"/>
        <w:framePr w:wrap="auto"/>
        <w:tabs>
          <w:tab w:val="left" w:pos="7246"/>
        </w:tabs>
        <w:spacing w:after="120" w:line="424" w:lineRule="exact"/>
        <w:ind w:right="360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قوه قضائیه </w:t>
      </w:r>
    </w:p>
    <w:p>
      <w:pPr>
        <w:pStyle w:val="Heading2101"/>
        <w:keepNext/>
        <w:keepLines/>
        <w:framePr w:wrap="auto"/>
        <w:tabs>
          <w:tab w:val="left" w:pos="7246"/>
        </w:tabs>
        <w:ind w:left="0" w:right="31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14" w:name="bookmark2_1"/>
      <w:bookmarkEnd w:id="14"/>
    </w:p>
    <w:p>
      <w:pPr>
        <w:pStyle w:val="Heading3101"/>
        <w:keepNext/>
        <w:keepLines/>
        <w:framePr w:wrap="auto"/>
        <w:spacing w:after="48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وزارت محترم جهاد کشاورزی </w:t>
      </w:r>
      <w:bookmarkStart w:id="15" w:name="bookmark4_1"/>
      <w:bookmarkEnd w:id="15"/>
    </w:p>
    <w:p>
      <w:pPr>
        <w:pStyle w:val="Heading3101"/>
        <w:keepNext/>
        <w:keepLines/>
        <w:framePr w:wrap="auto"/>
        <w:spacing w:after="8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</w:p>
    <w:p>
      <w:pPr>
        <w:pStyle w:val="Bodytext10"/>
        <w:framePr w:wrap="auto"/>
        <w:spacing w:after="3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،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الذكر 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Heading3101"/>
        <w:keepNext/>
        <w:keepLines/>
        <w:framePr w:wrap="auto"/>
        <w:spacing w:after="80"/>
        <w:ind w:left="0" w:right="63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16" w:name="bookmark7"/>
      <w:bookmarkEnd w:id="16"/>
    </w:p>
    <w:p>
      <w:pPr>
        <w:pStyle w:val="Heading3101"/>
        <w:keepNext/>
        <w:keepLines/>
        <w:framePr w:wrap="auto"/>
        <w:spacing w:after="200"/>
        <w:ind w:left="0" w:right="45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Bodytext201"/>
        <w:framePr w:wrap="auto"/>
        <w:ind w:left="0" w:right="58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805" w:right="1674" w:bottom="805" w:left="844" w:header="377" w:footer="3" w:gutter="0"/>
          <w:pgNumType w:start="2"/>
          <w:cols w:space="720"/>
          <w:bidi/>
          <w:docGrid w:linePitch="360"/>
        </w:sect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از طرف میرزایی </w:t>
      </w:r>
    </w:p>
    <w:p>
      <w:pPr>
        <w:pStyle w:val="Heading1101"/>
        <w:keepNext/>
        <w:keepLines/>
        <w:framePr w:wrap="auto"/>
        <w:tabs>
          <w:tab w:val="left" w:pos="7240"/>
        </w:tabs>
        <w:ind w:left="0" w:right="36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92٫98647 </w:t>
      </w:r>
      <w:bookmarkStart w:id="17" w:name="bookmark0_2"/>
      <w:bookmarkEnd w:id="17"/>
    </w:p>
    <w:p>
      <w:pPr>
        <w:pStyle w:val="Bodytext10"/>
        <w:framePr w:wrap="auto"/>
        <w:tabs>
          <w:tab w:val="left" w:pos="7240"/>
        </w:tabs>
        <w:spacing w:after="120" w:line="424" w:lineRule="exact"/>
        <w:ind w:right="360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قوه قضائیه </w:t>
      </w:r>
    </w:p>
    <w:p>
      <w:pPr>
        <w:pStyle w:val="Heading2101"/>
        <w:keepNext/>
        <w:keepLines/>
        <w:framePr w:wrap="auto"/>
        <w:tabs>
          <w:tab w:val="left" w:pos="7240"/>
        </w:tabs>
        <w:spacing w:after="180"/>
        <w:ind w:left="0" w:right="31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18" w:name="bookmark2_2"/>
      <w:bookmarkEnd w:id="18"/>
    </w:p>
    <w:p>
      <w:pPr>
        <w:pStyle w:val="Bodytext210"/>
        <w:framePr w:wrap="auto"/>
        <w:tabs>
          <w:tab w:val="left" w:pos="1627"/>
        </w:tabs>
        <w:spacing w:after="520"/>
        <w:ind w:left="0" w:firstLine="3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وزارت محترم راه و مسکن و شهرسازی </w:t>
      </w:r>
    </w:p>
    <w:p>
      <w:pPr>
        <w:pStyle w:val="Bodytext210"/>
        <w:framePr w:wrap="auto"/>
        <w:spacing w:after="8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</w:p>
    <w:p>
      <w:pPr>
        <w:pStyle w:val="Bodytext10"/>
        <w:framePr w:wrap="auto"/>
        <w:spacing w:after="3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،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 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Bodytext210"/>
        <w:framePr w:wrap="auto"/>
        <w:spacing w:after="80"/>
        <w:ind w:left="0" w:right="63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210"/>
        <w:framePr w:wrap="auto"/>
        <w:spacing w:after="180"/>
        <w:ind w:left="0" w:right="45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3101"/>
        <w:keepNext/>
        <w:keepLines/>
        <w:framePr w:wrap="auto"/>
        <w:ind w:left="0" w:right="57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0" w:h="16840"/>
          <w:pgMar w:top="805" w:right="1679" w:bottom="805" w:left="844" w:header="377" w:footer="3" w:gutter="0"/>
          <w:pgNumType w:start="3"/>
          <w:cols w:space="720"/>
          <w:bidi/>
          <w:docGrid w:linePitch="360"/>
        </w:sect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  <w:bookmarkStart w:id="19" w:name="bookmark4_2"/>
      <w:bookmarkEnd w:id="19"/>
    </w:p>
    <w:p>
      <w:pPr>
        <w:pStyle w:val="Heading1101"/>
        <w:keepNext/>
        <w:keepLines/>
        <w:framePr w:wrap="auto"/>
        <w:spacing w:before="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26" type="#_x0000_t202" style="width:97.65pt;height:71.7pt;margin-top:34pt;margin-left:-26.5pt;mso-position-horizontal-relative:margin;mso-wrap-distance-left:9pt;mso-wrap-distance-right:9pt;position:absolute;z-index:251659264" filled="f" stroked="f">
            <v:textbox inset="0,0,0,0">
              <w:txbxContent>
                <w:p>
                  <w:pPr>
                    <w:pStyle w:val="Bodytext40"/>
                    <w:tabs>
                      <w:tab w:val="left" w:pos="795"/>
                    </w:tabs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92٫98647 </w:t>
                  </w:r>
                </w:p>
                <w:p>
                  <w:pPr>
                    <w:pStyle w:val="Bodytext40"/>
                    <w:tabs>
                      <w:tab w:val="left" w:pos="818"/>
                    </w:tabs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1392٫06٫06 </w:t>
                  </w:r>
                </w:p>
                <w:p>
                  <w:pPr>
                    <w:pStyle w:val="Bodytext30"/>
                    <w:tabs>
                      <w:tab w:val="left" w:pos="829"/>
                    </w:tabs>
                    <w:spacing w:after="80"/>
                    <w:ind w:left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/>
          </v:shape>
        </w:pict>
      </w: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20" w:name="bookmark0_3"/>
      <w:bookmarkEnd w:id="20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60.95pt;height:47.05pt" o:allowincell="f">
            <v:imagedata r:id="rId23" o:title=""/>
          </v:shape>
        </w:pict>
      </w:r>
    </w:p>
    <w:p>
      <w:pPr>
        <w:pStyle w:val="Bodytext5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5"/>
          <w:rFonts w:ascii="Microsoft Uighur" w:hAnsi="Microsoft Uighur" w:cs="Microsoft Uighur"/>
          <w:i w:val="0"/>
          <w:iCs w:val="0"/>
          <w:color w:val="000000"/>
          <w:lang w:val="fa-IR" w:eastAsia="fa-IR"/>
        </w:rPr>
        <w:t xml:space="preserve">قوه قضائیه </w:t>
      </w:r>
    </w:p>
    <w:p>
      <w:pPr>
        <w:pStyle w:val="Bodytext30"/>
        <w:framePr w:wrap="auto"/>
        <w:spacing w:after="20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lang w:val="fa-IR" w:eastAsia="fa-IR"/>
        </w:rPr>
        <w:t xml:space="preserve">سازمان ثبت اسناد و املاک کشور </w:t>
      </w:r>
    </w:p>
    <w:p>
      <w:pPr>
        <w:pStyle w:val="Heading2101"/>
        <w:keepNext/>
        <w:keepLines/>
        <w:framePr w:wrap="auto"/>
        <w:spacing w:after="420" w:line="240" w:lineRule="auto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محترم بورس و اوراق بهادار </w:t>
      </w:r>
      <w:bookmarkStart w:id="21" w:name="bookmark2_3"/>
      <w:bookmarkEnd w:id="21"/>
    </w:p>
    <w:p>
      <w:pPr>
        <w:pStyle w:val="Bodytext201"/>
        <w:framePr w:wrap="auto"/>
        <w:spacing w:after="0" w:line="300" w:lineRule="auto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موضوع : </w:t>
      </w:r>
    </w:p>
    <w:p>
      <w:pPr>
        <w:pStyle w:val="Bodytext10"/>
        <w:framePr w:wrap="auto"/>
        <w:spacing w:after="3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spacing w:line="372" w:lineRule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،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spacing w:line="350" w:lineRule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Bodytext201"/>
        <w:framePr w:wrap="auto"/>
        <w:spacing w:after="40" w:line="300" w:lineRule="auto"/>
        <w:ind w:left="130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مرتضی ادب </w:t>
      </w:r>
    </w:p>
    <w:p>
      <w:pPr>
        <w:pStyle w:val="Bodytext201"/>
        <w:framePr w:wrap="auto"/>
        <w:spacing w:after="120" w:line="300" w:lineRule="auto"/>
        <w:ind w:left="38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مدیر کل ثبت شرکتها و موسسات غیر تجاری </w:t>
      </w:r>
    </w:p>
    <w:p>
      <w:pPr>
        <w:pStyle w:val="Heading3101"/>
        <w:keepNext/>
        <w:keepLines/>
        <w:framePr w:wrap="auto"/>
        <w:spacing w:after="80" w:line="276" w:lineRule="auto"/>
        <w:ind w:left="130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0" w:h="16840"/>
          <w:pgMar w:top="333" w:right="1633" w:bottom="765" w:left="1431" w:header="0" w:footer="3" w:gutter="0"/>
          <w:pgNumType w:start="4"/>
          <w:cols w:space="720"/>
          <w:bidi/>
          <w:docGrid w:linePitch="360"/>
        </w:sect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  <w:bookmarkStart w:id="22" w:name="bookmark4_3"/>
      <w:bookmarkEnd w:id="22"/>
    </w:p>
    <w:p>
      <w:pPr>
        <w:pStyle w:val="Heading1101"/>
        <w:keepNext/>
        <w:keepLines/>
        <w:framePr w:wrap="auto"/>
        <w:tabs>
          <w:tab w:val="left" w:pos="7272"/>
        </w:tabs>
        <w:ind w:left="0" w:right="36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92٫98647 </w:t>
      </w:r>
      <w:bookmarkStart w:id="23" w:name="bookmark0_4"/>
      <w:bookmarkEnd w:id="23"/>
    </w:p>
    <w:p>
      <w:pPr>
        <w:pStyle w:val="Bodytext10"/>
        <w:framePr w:wrap="auto"/>
        <w:tabs>
          <w:tab w:val="left" w:pos="7272"/>
        </w:tabs>
        <w:spacing w:after="120" w:line="424" w:lineRule="exact"/>
        <w:ind w:right="362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قوه قضائیه </w:t>
      </w:r>
    </w:p>
    <w:p>
      <w:pPr>
        <w:pStyle w:val="Heading2101"/>
        <w:keepNext/>
        <w:keepLines/>
        <w:framePr w:wrap="auto"/>
        <w:tabs>
          <w:tab w:val="left" w:pos="7272"/>
        </w:tabs>
        <w:spacing w:after="220"/>
        <w:ind w:left="0" w:right="32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24" w:name="bookmark2_4"/>
      <w:bookmarkEnd w:id="24"/>
    </w:p>
    <w:p>
      <w:pPr>
        <w:pStyle w:val="Heading3101"/>
        <w:keepNext/>
        <w:keepLines/>
        <w:framePr w:wrap="auto"/>
        <w:spacing w:after="56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سازمان محترم خصوصی سازی </w:t>
      </w:r>
      <w:bookmarkStart w:id="25" w:name="bookmark4_4"/>
      <w:bookmarkEnd w:id="25"/>
    </w:p>
    <w:p>
      <w:pPr>
        <w:pStyle w:val="Heading3101"/>
        <w:keepNext/>
        <w:keepLines/>
        <w:framePr w:wrap="auto"/>
        <w:spacing w:after="8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</w:p>
    <w:p>
      <w:pPr>
        <w:pStyle w:val="Bodytext10"/>
        <w:framePr w:wrap="auto"/>
        <w:spacing w:after="3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،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 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Heading3101"/>
        <w:keepNext/>
        <w:keepLines/>
        <w:framePr w:wrap="auto"/>
        <w:spacing w:after="120"/>
        <w:ind w:left="0" w:right="63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26" w:name="bookmark7_0"/>
      <w:bookmarkEnd w:id="26"/>
    </w:p>
    <w:p>
      <w:pPr>
        <w:pStyle w:val="Heading3101"/>
        <w:keepNext/>
        <w:keepLines/>
        <w:framePr w:wrap="auto"/>
        <w:spacing w:after="220"/>
        <w:ind w:left="58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3101"/>
        <w:keepNext/>
        <w:keepLines/>
        <w:framePr w:wrap="auto"/>
        <w:spacing w:after="160"/>
        <w:ind w:left="0" w:right="61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pgSz w:w="11900" w:h="16840"/>
          <w:pgMar w:top="805" w:right="1662" w:bottom="805" w:left="844" w:header="377" w:footer="3" w:gutter="0"/>
          <w:pgNumType w:start="5"/>
          <w:cols w:space="720"/>
          <w:bidi/>
          <w:docGrid w:linePitch="360"/>
        </w:sect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</w:p>
    <w:p>
      <w:pPr>
        <w:pStyle w:val="Heading1101"/>
        <w:keepNext/>
        <w:keepLines/>
        <w:framePr w:wrap="auto"/>
        <w:spacing w:before="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28" type="#_x0000_t202" style="width:97.65pt;height:71.7pt;margin-top:32pt;margin-left:-26.5pt;mso-position-horizontal-relative:margin;mso-wrap-distance-left:9pt;mso-wrap-distance-right:9pt;position:absolute;z-index:251660288" filled="f" stroked="f">
            <v:textbox inset="0,0,0,0">
              <w:txbxContent>
                <w:p>
                  <w:pPr>
                    <w:pStyle w:val="Bodytext40"/>
                    <w:tabs>
                      <w:tab w:val="left" w:pos="795"/>
                    </w:tabs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92٫98647 </w:t>
                  </w:r>
                </w:p>
                <w:p>
                  <w:pPr>
                    <w:pStyle w:val="Bodytext40"/>
                    <w:tabs>
                      <w:tab w:val="left" w:pos="818"/>
                    </w:tabs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1392٫06٫06 </w:t>
                  </w:r>
                </w:p>
                <w:p>
                  <w:pPr>
                    <w:pStyle w:val="Bodytext201"/>
                    <w:tabs>
                      <w:tab w:val="left" w:pos="829"/>
                    </w:tabs>
                    <w:spacing w:after="80"/>
                    <w:ind w:left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00"/>
                      <w:rFonts w:ascii="Microsoft Uighur" w:hAnsi="Microsoft Uighur" w:cs="Microsoft Uighur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/>
          </v:shape>
        </w:pict>
      </w: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27" w:name="bookmark0_5"/>
      <w:bookmarkEnd w:id="27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29" type="#_x0000_t75" style="width:60.95pt;height:47.05pt" o:allowincell="f">
            <v:imagedata r:id="rId23" o:title=""/>
          </v:shape>
        </w:pict>
      </w:r>
    </w:p>
    <w:p>
      <w:pPr>
        <w:pStyle w:val="Heading1101"/>
        <w:keepNext/>
        <w:keepLines/>
        <w:framePr w:wrap="auto"/>
        <w:spacing w:before="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  <w:bookmarkStart w:id="28" w:name="bookmark2_5"/>
      <w:bookmarkEnd w:id="28"/>
    </w:p>
    <w:p>
      <w:pPr>
        <w:pStyle w:val="Bodytext220"/>
        <w:framePr w:wrap="auto"/>
        <w:spacing w:after="80" w:line="228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2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سازمان ثبت اسناد و املاک کشور </w:t>
      </w:r>
    </w:p>
    <w:p>
      <w:pPr>
        <w:pStyle w:val="Bodytext220"/>
        <w:framePr w:wrap="auto"/>
        <w:spacing w:after="360" w:line="240" w:lineRule="auto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2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وزارت محترم ارتباطات و فناوری اطلاعات </w:t>
      </w:r>
    </w:p>
    <w:p>
      <w:pPr>
        <w:pStyle w:val="Bodytext201"/>
        <w:framePr w:wrap="auto"/>
        <w:spacing w:after="8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موضوع : </w:t>
      </w:r>
    </w:p>
    <w:p>
      <w:pPr>
        <w:pStyle w:val="Bodytext10"/>
        <w:framePr w:wrap="auto"/>
        <w:spacing w:after="32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301"/>
        <w:framePr w:wrap="auto"/>
        <w:spacing w:after="0" w:line="317" w:lineRule="auto"/>
        <w:ind w:right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spacing w:line="372" w:lineRule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،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spacing w:line="346" w:lineRule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 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spacing w:line="350" w:lineRule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Heading2101"/>
        <w:keepNext/>
        <w:keepLines/>
        <w:framePr w:wrap="auto"/>
        <w:spacing w:after="0" w:line="317" w:lineRule="auto"/>
        <w:ind w:left="0" w:right="59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مرتضی ادب </w:t>
      </w:r>
      <w:bookmarkStart w:id="29" w:name="bookmark4_5"/>
      <w:bookmarkEnd w:id="29"/>
    </w:p>
    <w:p>
      <w:pPr>
        <w:pStyle w:val="Bodytext301"/>
        <w:framePr w:wrap="auto"/>
        <w:spacing w:after="200" w:line="240" w:lineRule="auto"/>
        <w:ind w:left="380" w:righ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2101"/>
        <w:keepNext/>
        <w:keepLines/>
        <w:framePr w:wrap="auto"/>
        <w:spacing w:after="40" w:line="317" w:lineRule="auto"/>
        <w:ind w:left="130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sectPr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pgSz w:w="11900" w:h="16840"/>
          <w:pgMar w:top="373" w:right="1633" w:bottom="765" w:left="1431" w:header="0" w:footer="3" w:gutter="0"/>
          <w:pgNumType w:start="6"/>
          <w:cols w:space="720"/>
          <w:bidi/>
          <w:docGrid w:linePitch="360"/>
        </w:sect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از طرف میرزایی </w:t>
      </w:r>
      <w:bookmarkStart w:id="30" w:name="bookmark6_1"/>
      <w:bookmarkEnd w:id="30"/>
    </w:p>
    <w:p>
      <w:pPr>
        <w:pStyle w:val="Bodytext210"/>
        <w:framePr w:wrap="auto"/>
        <w:spacing w:after="88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 id="_x0000_s1030" type="#_x0000_t202" style="width:97.65pt;height:73.45pt;margin-top:29pt;margin-left:-26.5pt;mso-position-horizontal-relative:margin;mso-wrap-distance-left:9pt;mso-wrap-distance-right:9pt;position:absolute;z-index:251661312" filled="f" stroked="f">
            <v:textbox inset="0,0,0,0">
              <w:txbxContent>
                <w:p>
                  <w:pPr>
                    <w:pStyle w:val="Bodytext40"/>
                    <w:tabs>
                      <w:tab w:val="left" w:pos="795"/>
                    </w:tabs>
                    <w:spacing w:after="0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92٫98647 </w:t>
                  </w:r>
                </w:p>
                <w:p>
                  <w:pPr>
                    <w:pStyle w:val="Bodytext40"/>
                    <w:tabs>
                      <w:tab w:val="left" w:pos="818"/>
                    </w:tabs>
                    <w:spacing w:after="10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1392٫06٫06 </w:t>
                  </w:r>
                </w:p>
                <w:p>
                  <w:pPr>
                    <w:pStyle w:val="Bodytext210"/>
                    <w:tabs>
                      <w:tab w:val="left" w:pos="829"/>
                    </w:tabs>
                    <w:spacing w:after="60"/>
                    <w:ind w:left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/>
          </v:shape>
        </w:pict>
      </w: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() </w:t>
      </w:r>
    </w:p>
    <w:p>
      <w:pPr>
        <w:pStyle w:val="Bodytext401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4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</w:p>
    <w:p>
      <w:pPr>
        <w:pStyle w:val="Heading1101"/>
        <w:keepNext/>
        <w:keepLines/>
        <w:framePr w:wrap="auto"/>
        <w:spacing w:before="0" w:after="180" w:line="228" w:lineRule="auto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31" w:name="bookmark0_6"/>
      <w:bookmarkEnd w:id="31"/>
    </w:p>
    <w:p>
      <w:pPr>
        <w:pStyle w:val="Bodytext210"/>
        <w:framePr w:wrap="auto"/>
        <w:spacing w:after="10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وزارت محترم علوم و تحقیقات و فناوری </w:t>
      </w:r>
      <w:r>
        <w:rPr>
          <w:rStyle w:val="Bodytext21"/>
          <w:b/>
          <w:bCs/>
          <w:sz w:val="30"/>
          <w:szCs w:val="30"/>
          <w:lang w:val="fa-IR" w:eastAsia="fa-IR"/>
        </w:rPr>
        <w:t xml:space="preserve"> </w:t>
      </w: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</w:p>
    <w:p>
      <w:pPr>
        <w:pStyle w:val="Bodytext10"/>
        <w:framePr w:wrap="auto"/>
        <w:spacing w:after="180" w:line="403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spacing w:line="372" w:lineRule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،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 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می پذیرد http:٫٫irsherkat.ssaa.ir از طریق درگاه اینترنتی و به آدرس </w:t>
      </w:r>
    </w:p>
    <w:p>
      <w:pPr>
        <w:pStyle w:val="Bodytext10"/>
        <w:framePr w:wrap="auto"/>
        <w:spacing w:line="350" w:lineRule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Heading2101"/>
        <w:keepNext/>
        <w:keepLines/>
        <w:framePr w:wrap="auto"/>
        <w:spacing w:after="100" w:line="240" w:lineRule="auto"/>
        <w:ind w:left="0" w:right="59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مرتضی ادب </w:t>
      </w:r>
      <w:bookmarkStart w:id="32" w:name="bookmark2_6"/>
      <w:bookmarkEnd w:id="32"/>
    </w:p>
    <w:p>
      <w:pPr>
        <w:pStyle w:val="Bodytext210"/>
        <w:framePr w:wrap="auto"/>
        <w:spacing w:after="180"/>
        <w:ind w:left="0" w:right="45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2101"/>
        <w:keepNext/>
        <w:keepLines/>
        <w:framePr w:wrap="auto"/>
        <w:spacing w:after="140" w:line="240" w:lineRule="auto"/>
        <w:ind w:left="13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sectPr>
          <w:headerReference w:type="even" r:id="rId42"/>
          <w:headerReference w:type="default" r:id="rId43"/>
          <w:footerReference w:type="even" r:id="rId44"/>
          <w:footerReference w:type="default" r:id="rId45"/>
          <w:headerReference w:type="first" r:id="rId46"/>
          <w:footerReference w:type="first" r:id="rId47"/>
          <w:pgSz w:w="11900" w:h="16840"/>
          <w:pgMar w:top="385" w:right="1662" w:bottom="765" w:left="1431" w:header="0" w:footer="3" w:gutter="0"/>
          <w:pgNumType w:start="7"/>
          <w:cols w:space="720"/>
          <w:bidi/>
          <w:docGrid w:linePitch="360"/>
        </w:sect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از طرف میرزایی </w:t>
      </w:r>
      <w:bookmarkStart w:id="33" w:name="bookmark4_6"/>
      <w:bookmarkEnd w:id="33"/>
    </w:p>
    <w:p>
      <w:pPr>
        <w:pStyle w:val="Heading1110"/>
        <w:keepNext/>
        <w:keepLines/>
        <w:framePr w:wrap="auto"/>
        <w:spacing w:before="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31" type="#_x0000_t202" style="width:97.65pt;height:71.7pt;margin-top:34pt;margin-left:-26.5pt;mso-position-horizontal-relative:margin;mso-wrap-distance-left:9pt;mso-wrap-distance-right:9pt;position:absolute;z-index:251662336" filled="f" stroked="f">
            <v:textbox inset="0,0,0,0">
              <w:txbxContent>
                <w:p>
                  <w:pPr>
                    <w:pStyle w:val="Bodytext40"/>
                    <w:tabs>
                      <w:tab w:val="left" w:pos="795"/>
                    </w:tabs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92٫98647 </w:t>
                  </w:r>
                </w:p>
                <w:p>
                  <w:pPr>
                    <w:pStyle w:val="Bodytext40"/>
                    <w:tabs>
                      <w:tab w:val="left" w:pos="818"/>
                    </w:tabs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1392٫06٫06 </w:t>
                  </w:r>
                </w:p>
                <w:p>
                  <w:pPr>
                    <w:pStyle w:val="Bodytext301"/>
                    <w:tabs>
                      <w:tab w:val="left" w:pos="829"/>
                    </w:tabs>
                    <w:spacing w:after="80" w:line="240" w:lineRule="auto"/>
                    <w:ind w:right="0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/>
          </v:shape>
        </w:pict>
      </w:r>
      <w:bookmarkStart w:id="34" w:name="bookmark0_7"/>
      <w:r>
        <w:rPr>
          <w:rStyle w:val="Heading111"/>
          <w:color w:val="385837"/>
          <w:sz w:val="44"/>
          <w:szCs w:val="44"/>
        </w:rPr>
        <w:t>)لا(</w:t>
      </w:r>
      <w:bookmarkEnd w:id="34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32" type="#_x0000_t75" style="width:60.95pt;height:47.05pt" o:allowincell="f">
            <v:imagedata r:id="rId23" o:title=""/>
          </v:shape>
        </w:pict>
      </w:r>
    </w:p>
    <w:p>
      <w:pPr>
        <w:pStyle w:val="Bodytext5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5"/>
          <w:rFonts w:ascii="Microsoft Uighur" w:hAnsi="Microsoft Uighur" w:cs="Microsoft Uighur"/>
          <w:i w:val="0"/>
          <w:iCs w:val="0"/>
          <w:color w:val="000000"/>
          <w:lang w:val="fa-IR" w:eastAsia="fa-IR"/>
        </w:rPr>
        <w:t xml:space="preserve">قوه قضائیه </w:t>
      </w:r>
    </w:p>
    <w:p>
      <w:pPr>
        <w:pStyle w:val="Heading2101"/>
        <w:keepNext/>
        <w:keepLines/>
        <w:framePr w:wrap="auto"/>
        <w:spacing w:line="240" w:lineRule="auto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35" w:name="bookmark2_7"/>
      <w:bookmarkEnd w:id="35"/>
    </w:p>
    <w:p>
      <w:pPr>
        <w:pStyle w:val="Bodytext301"/>
        <w:framePr w:wrap="auto"/>
        <w:spacing w:after="500" w:line="240" w:lineRule="auto"/>
        <w:ind w:right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lang w:val="fa-IR" w:eastAsia="fa-IR"/>
        </w:rPr>
        <w:t xml:space="preserve">وزارت محترم فرهنگ و ارشاد اسلامی </w:t>
      </w:r>
    </w:p>
    <w:p>
      <w:pPr>
        <w:pStyle w:val="Heading3101"/>
        <w:keepNext/>
        <w:keepLines/>
        <w:framePr w:wrap="auto"/>
        <w:spacing w:after="6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  <w:bookmarkStart w:id="36" w:name="bookmark4_7"/>
      <w:bookmarkEnd w:id="36"/>
    </w:p>
    <w:p>
      <w:pPr>
        <w:pStyle w:val="Bodytext10"/>
        <w:framePr w:wrap="auto"/>
        <w:spacing w:after="36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spacing w:line="372" w:lineRule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 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spacing w:line="350" w:lineRule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Bodytext301"/>
        <w:framePr w:wrap="auto"/>
        <w:spacing w:after="60" w:line="300" w:lineRule="auto"/>
        <w:ind w:left="1320" w:righ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Heading4101"/>
        <w:keepNext/>
        <w:keepLines/>
        <w:framePr w:wrap="auto"/>
        <w:ind w:left="380" w:righ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00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  <w:bookmarkStart w:id="37" w:name="bookmark6_2"/>
      <w:bookmarkEnd w:id="37"/>
    </w:p>
    <w:p>
      <w:pPr>
        <w:pStyle w:val="Bodytext301"/>
        <w:framePr w:wrap="auto"/>
        <w:spacing w:after="120" w:line="300" w:lineRule="auto"/>
        <w:ind w:left="1160" w:righ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48"/>
          <w:headerReference w:type="default" r:id="rId49"/>
          <w:footerReference w:type="even" r:id="rId50"/>
          <w:footerReference w:type="default" r:id="rId51"/>
          <w:headerReference w:type="first" r:id="rId52"/>
          <w:footerReference w:type="first" r:id="rId53"/>
          <w:pgSz w:w="11900" w:h="16840"/>
          <w:pgMar w:top="333" w:right="1662" w:bottom="765" w:left="1431" w:header="0" w:footer="3" w:gutter="0"/>
          <w:pgNumType w:start="8"/>
          <w:cols w:space="720"/>
          <w:bidi/>
          <w:docGrid w:linePitch="360"/>
        </w:sectPr>
      </w:pPr>
      <w:r>
        <w:rPr>
          <w:rStyle w:val="Bodytext3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</w:p>
    <w:p>
      <w:pPr>
        <w:pStyle w:val="Heading1101"/>
        <w:keepNext/>
        <w:keepLines/>
        <w:framePr w:wrap="auto"/>
        <w:tabs>
          <w:tab w:val="left" w:pos="7260"/>
        </w:tabs>
        <w:ind w:left="0" w:right="36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92٫98647 </w:t>
      </w:r>
      <w:bookmarkStart w:id="38" w:name="bookmark0_8"/>
      <w:bookmarkEnd w:id="38"/>
    </w:p>
    <w:p>
      <w:pPr>
        <w:pStyle w:val="Bodytext10"/>
        <w:framePr w:wrap="auto"/>
        <w:tabs>
          <w:tab w:val="left" w:pos="7260"/>
        </w:tabs>
        <w:spacing w:after="100" w:line="424" w:lineRule="exact"/>
        <w:ind w:right="362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قوه قضائیه </w:t>
      </w:r>
    </w:p>
    <w:p>
      <w:pPr>
        <w:pStyle w:val="Heading2101"/>
        <w:keepNext/>
        <w:keepLines/>
        <w:framePr w:wrap="auto"/>
        <w:tabs>
          <w:tab w:val="left" w:pos="7260"/>
        </w:tabs>
        <w:spacing w:after="180"/>
        <w:ind w:left="0" w:right="31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39" w:name="bookmark2_8"/>
      <w:bookmarkEnd w:id="39"/>
    </w:p>
    <w:p>
      <w:pPr>
        <w:pStyle w:val="Bodytext210"/>
        <w:framePr w:wrap="auto"/>
        <w:spacing w:after="54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وزارت محترم کشور </w:t>
      </w:r>
    </w:p>
    <w:p>
      <w:pPr>
        <w:pStyle w:val="Bodytext210"/>
        <w:framePr w:wrap="auto"/>
        <w:spacing w:after="10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</w:p>
    <w:p>
      <w:pPr>
        <w:pStyle w:val="Bodytext10"/>
        <w:framePr w:wrap="auto"/>
        <w:spacing w:after="3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،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 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Bodytext210"/>
        <w:framePr w:wrap="auto"/>
        <w:spacing w:after="100"/>
        <w:ind w:left="0" w:right="63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210"/>
        <w:framePr w:wrap="auto"/>
        <w:spacing w:after="180"/>
        <w:ind w:left="0" w:right="45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3101"/>
        <w:keepNext/>
        <w:keepLines/>
        <w:framePr w:wrap="auto"/>
        <w:ind w:left="0" w:right="57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54"/>
          <w:headerReference w:type="default" r:id="rId55"/>
          <w:footerReference w:type="even" r:id="rId56"/>
          <w:footerReference w:type="default" r:id="rId57"/>
          <w:headerReference w:type="first" r:id="rId58"/>
          <w:footerReference w:type="first" r:id="rId59"/>
          <w:pgSz w:w="11900" w:h="16840"/>
          <w:pgMar w:top="805" w:right="1668" w:bottom="805" w:left="844" w:header="377" w:footer="3" w:gutter="0"/>
          <w:pgNumType w:start="9"/>
          <w:cols w:space="720"/>
          <w:bidi/>
          <w:docGrid w:linePitch="360"/>
        </w:sect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  <w:bookmarkStart w:id="40" w:name="bookmark4_8"/>
      <w:bookmarkEnd w:id="40"/>
    </w:p>
    <w:p>
      <w:pPr>
        <w:pStyle w:val="Heading1101"/>
        <w:keepNext/>
        <w:keepLines/>
        <w:framePr w:wrap="auto"/>
        <w:spacing w:before="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33" type="#_x0000_t202" style="width:97.65pt;height:71.7pt;margin-top:34pt;margin-left:-26.5pt;mso-position-horizontal-relative:margin;mso-wrap-distance-left:9pt;mso-wrap-distance-right:9pt;position:absolute;z-index:251663360" filled="f" stroked="f">
            <v:textbox inset="0,0,0,0">
              <w:txbxContent>
                <w:p>
                  <w:pPr>
                    <w:pStyle w:val="Bodytext40"/>
                    <w:tabs>
                      <w:tab w:val="left" w:pos="795"/>
                    </w:tabs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92٫98647 </w:t>
                  </w:r>
                </w:p>
                <w:p>
                  <w:pPr>
                    <w:pStyle w:val="Bodytext40"/>
                    <w:tabs>
                      <w:tab w:val="left" w:pos="818"/>
                    </w:tabs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1392٫06٫06 </w:t>
                  </w:r>
                </w:p>
                <w:p>
                  <w:pPr>
                    <w:pStyle w:val="Bodytext201"/>
                    <w:tabs>
                      <w:tab w:val="left" w:pos="829"/>
                    </w:tabs>
                    <w:spacing w:after="80"/>
                    <w:ind w:left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00"/>
                      <w:rFonts w:ascii="Microsoft Uighur" w:hAnsi="Microsoft Uighur" w:cs="Microsoft Uighur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/>
          </v:shape>
        </w:pict>
      </w: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41" w:name="bookmark0_9"/>
      <w:bookmarkEnd w:id="41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34" type="#_x0000_t75" style="width:60.95pt;height:47.05pt" o:allowincell="f">
            <v:imagedata r:id="rId23" o:title=""/>
          </v:shape>
        </w:pict>
      </w:r>
    </w:p>
    <w:p>
      <w:pPr>
        <w:pStyle w:val="Bodytext5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5"/>
          <w:rFonts w:ascii="Microsoft Uighur" w:hAnsi="Microsoft Uighur" w:cs="Microsoft Uighur"/>
          <w:i w:val="0"/>
          <w:iCs w:val="0"/>
          <w:color w:val="000000"/>
          <w:lang w:val="fa-IR" w:eastAsia="fa-IR"/>
        </w:rPr>
        <w:t xml:space="preserve">قوه قضائیه </w:t>
      </w:r>
    </w:p>
    <w:p>
      <w:pPr>
        <w:pStyle w:val="Heading2101"/>
        <w:keepNext/>
        <w:keepLines/>
        <w:framePr w:wrap="auto"/>
        <w:spacing w:after="300" w:line="240" w:lineRule="auto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42" w:name="bookmark2_9"/>
      <w:bookmarkEnd w:id="42"/>
    </w:p>
    <w:p>
      <w:pPr>
        <w:pStyle w:val="Heading3101"/>
        <w:keepNext/>
        <w:keepLines/>
        <w:framePr w:wrap="auto"/>
        <w:spacing w:after="50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بیمه محترم مرکزی جمهوری اسلامی ایران </w:t>
      </w:r>
      <w:bookmarkStart w:id="43" w:name="bookmark4_9"/>
      <w:bookmarkEnd w:id="43"/>
    </w:p>
    <w:p>
      <w:pPr>
        <w:pStyle w:val="Heading4101"/>
        <w:keepNext/>
        <w:keepLines/>
        <w:framePr w:wrap="auto"/>
        <w:spacing w:after="0" w:line="300" w:lineRule="auto"/>
        <w:ind w:righ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00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  <w:bookmarkStart w:id="44" w:name="bookmark6_3"/>
      <w:bookmarkEnd w:id="44"/>
    </w:p>
    <w:p>
      <w:pPr>
        <w:pStyle w:val="Bodytext10"/>
        <w:framePr w:wrap="auto"/>
        <w:spacing w:after="36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spacing w:line="372" w:lineRule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 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spacing w:line="350" w:lineRule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Heading4101"/>
        <w:keepNext/>
        <w:keepLines/>
        <w:framePr w:wrap="auto"/>
        <w:spacing w:after="40" w:line="300" w:lineRule="auto"/>
        <w:ind w:left="1300" w:righ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00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45" w:name="bookmark8_1"/>
      <w:bookmarkEnd w:id="45"/>
    </w:p>
    <w:p>
      <w:pPr>
        <w:pStyle w:val="Heading4101"/>
        <w:keepNext/>
        <w:keepLines/>
        <w:framePr w:wrap="auto"/>
        <w:spacing w:after="120" w:line="300" w:lineRule="auto"/>
        <w:ind w:left="380" w:righ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00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3101"/>
        <w:keepNext/>
        <w:keepLines/>
        <w:framePr w:wrap="auto"/>
        <w:spacing w:after="80" w:line="276" w:lineRule="auto"/>
        <w:ind w:left="130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60"/>
          <w:headerReference w:type="default" r:id="rId61"/>
          <w:footerReference w:type="even" r:id="rId62"/>
          <w:footerReference w:type="default" r:id="rId63"/>
          <w:headerReference w:type="first" r:id="rId64"/>
          <w:footerReference w:type="first" r:id="rId65"/>
          <w:pgSz w:w="11900" w:h="16840"/>
          <w:pgMar w:top="333" w:right="1650" w:bottom="765" w:left="1431" w:header="0" w:footer="3" w:gutter="0"/>
          <w:pgNumType w:start="10"/>
          <w:cols w:space="720"/>
          <w:bidi/>
          <w:docGrid w:linePitch="360"/>
        </w:sect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  <w:bookmarkStart w:id="46" w:name="bookmark11"/>
      <w:bookmarkEnd w:id="46"/>
    </w:p>
    <w:p>
      <w:pPr>
        <w:pStyle w:val="Heading1101"/>
        <w:keepNext/>
        <w:keepLines/>
        <w:framePr w:wrap="auto"/>
        <w:spacing w:before="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35" type="#_x0000_t202" style="width:97.65pt;height:71.7pt;margin-top:34pt;margin-left:-26.5pt;mso-position-horizontal-relative:margin;mso-wrap-distance-left:9pt;mso-wrap-distance-right:9pt;position:absolute;z-index:251664384" filled="f" stroked="f">
            <v:textbox inset="0,0,0,0">
              <w:txbxContent>
                <w:p>
                  <w:pPr>
                    <w:pStyle w:val="Bodytext40"/>
                    <w:tabs>
                      <w:tab w:val="left" w:pos="795"/>
                    </w:tabs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92٫98647 </w:t>
                  </w:r>
                </w:p>
                <w:p>
                  <w:pPr>
                    <w:pStyle w:val="Bodytext40"/>
                    <w:tabs>
                      <w:tab w:val="left" w:pos="818"/>
                    </w:tabs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1392٫06٫06 </w:t>
                  </w:r>
                </w:p>
                <w:p>
                  <w:pPr>
                    <w:pStyle w:val="Bodytext210"/>
                    <w:tabs>
                      <w:tab w:val="left" w:pos="829"/>
                    </w:tabs>
                    <w:spacing w:after="80"/>
                    <w:ind w:left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/>
          </v:shape>
        </w:pict>
      </w: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47" w:name="bookmark0_10"/>
      <w:bookmarkEnd w:id="47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36" type="#_x0000_t75" style="width:60.95pt;height:47.05pt" o:allowincell="f">
            <v:imagedata r:id="rId23" o:title=""/>
          </v:shape>
        </w:pict>
      </w:r>
    </w:p>
    <w:p>
      <w:pPr>
        <w:pStyle w:val="Bodytext5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5"/>
          <w:rFonts w:ascii="Microsoft Uighur" w:hAnsi="Microsoft Uighur" w:cs="Microsoft Uighur"/>
          <w:i w:val="0"/>
          <w:iCs w:val="0"/>
          <w:color w:val="000000"/>
          <w:lang w:val="fa-IR" w:eastAsia="fa-IR"/>
        </w:rPr>
        <w:t xml:space="preserve">قوه قضائیه </w:t>
      </w:r>
    </w:p>
    <w:p>
      <w:pPr>
        <w:pStyle w:val="Heading2101"/>
        <w:keepNext/>
        <w:keepLines/>
        <w:framePr w:wrap="auto"/>
        <w:spacing w:line="240" w:lineRule="auto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48" w:name="bookmark2_10"/>
      <w:bookmarkEnd w:id="48"/>
    </w:p>
    <w:p>
      <w:pPr>
        <w:pStyle w:val="Heading3101"/>
        <w:keepNext/>
        <w:keepLines/>
        <w:framePr w:wrap="auto"/>
        <w:spacing w:after="50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وزارت محترم تعاون ، کار و رفاه اجتماعی </w:t>
      </w:r>
      <w:bookmarkStart w:id="49" w:name="bookmark4_10"/>
      <w:bookmarkEnd w:id="49"/>
    </w:p>
    <w:p>
      <w:pPr>
        <w:pStyle w:val="Heading3101"/>
        <w:keepNext/>
        <w:keepLines/>
        <w:framePr w:wrap="auto"/>
        <w:spacing w:after="6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</w:p>
    <w:p>
      <w:pPr>
        <w:pStyle w:val="Bodytext10"/>
        <w:framePr w:wrap="auto"/>
        <w:spacing w:after="36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spacing w:line="372" w:lineRule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spacing w:line="372" w:lineRule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، چگونگی و نحوه ثبت تاسیس و تغییرات و همچنین تنظیم صورتجلسات و قوانین و مقررات مرتبط با ثبت شرکتها تجاری و موسسات غیر تجاری ، در آدرس . اطلاع رسانی شده است http:٫٫sherkat.ssaa.ir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spacing w:line="350" w:lineRule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Bodytext210"/>
        <w:framePr w:wrap="auto"/>
        <w:spacing w:after="60" w:line="300" w:lineRule="auto"/>
        <w:ind w:left="0" w:right="60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210"/>
        <w:framePr w:wrap="auto"/>
        <w:spacing w:after="120" w:line="300" w:lineRule="auto"/>
        <w:ind w:left="0" w:right="45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3101"/>
        <w:keepNext/>
        <w:keepLines/>
        <w:framePr w:wrap="auto"/>
        <w:spacing w:after="80"/>
        <w:ind w:left="130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66"/>
          <w:headerReference w:type="default" r:id="rId67"/>
          <w:footerReference w:type="even" r:id="rId68"/>
          <w:footerReference w:type="default" r:id="rId69"/>
          <w:headerReference w:type="first" r:id="rId70"/>
          <w:footerReference w:type="first" r:id="rId71"/>
          <w:pgSz w:w="11900" w:h="16840"/>
          <w:pgMar w:top="333" w:right="1662" w:bottom="765" w:left="1431" w:header="0" w:footer="3" w:gutter="0"/>
          <w:pgNumType w:start="11"/>
          <w:cols w:space="720"/>
          <w:bidi/>
          <w:docGrid w:linePitch="360"/>
        </w:sect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  <w:bookmarkStart w:id="50" w:name="bookmark7_1"/>
      <w:bookmarkEnd w:id="50"/>
    </w:p>
    <w:p>
      <w:pPr>
        <w:pStyle w:val="Heading1101"/>
        <w:keepNext/>
        <w:keepLines/>
        <w:framePr w:wrap="auto"/>
        <w:spacing w:before="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51" w:name="bookmark0_11"/>
      <w:bookmarkEnd w:id="51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37" type="#_x0000_t75" style="width:60.95pt;height:47.05pt" o:allowincell="f">
            <v:imagedata r:id="rId23" o:title=""/>
          </v:shape>
        </w:pict>
      </w:r>
    </w:p>
    <w:p>
      <w:pPr>
        <w:pStyle w:val="Heading1101"/>
        <w:keepNext/>
        <w:keepLines/>
        <w:framePr w:wrap="auto"/>
        <w:spacing w:before="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  <w:bookmarkStart w:id="52" w:name="bookmark2_11"/>
      <w:bookmarkEnd w:id="52"/>
    </w:p>
    <w:p>
      <w:pPr>
        <w:pStyle w:val="Bodytext220"/>
        <w:framePr w:wrap="auto"/>
        <w:spacing w:after="0" w:line="228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2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سازمان ثبت اسناد و املاک کشور </w:t>
      </w:r>
    </w:p>
    <w:p>
      <w:pPr>
        <w:pStyle w:val="Bodytext40"/>
        <w:framePr w:wrap="auto"/>
        <w:tabs>
          <w:tab w:val="left" w:pos="812"/>
        </w:tabs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br w:type="column"/>
      </w:r>
      <w:r>
        <w:rPr>
          <w:rStyle w:val="Bodytext4"/>
          <w:rFonts w:ascii="Microsoft Uighur" w:hAnsi="Microsoft Uighur" w:cs="Microsoft Uighur"/>
          <w:lang w:val="fa-IR" w:eastAsia="fa-IR" w:bidi="ar-SA"/>
        </w:rPr>
        <w:t xml:space="preserve">92٫98647 </w:t>
      </w:r>
    </w:p>
    <w:p>
      <w:pPr>
        <w:pStyle w:val="Bodytext40"/>
        <w:framePr w:wrap="auto"/>
        <w:tabs>
          <w:tab w:val="left" w:pos="812"/>
        </w:tabs>
        <w:spacing w:after="1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4"/>
          <w:rFonts w:ascii="Microsoft Uighur" w:hAnsi="Microsoft Uighur" w:cs="Microsoft Uighur"/>
          <w:lang w:val="fa-IR" w:eastAsia="fa-IR" w:bidi="ar-SA"/>
        </w:rPr>
        <w:t xml:space="preserve">1392٫06٫06 </w:t>
      </w:r>
    </w:p>
    <w:p>
      <w:pPr>
        <w:pStyle w:val="Bodytext201"/>
        <w:framePr w:wrap="auto"/>
        <w:spacing w:after="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footerReference w:type="default" r:id="rId72"/>
          <w:pgSz w:w="11900" w:h="16840"/>
          <w:pgMar w:top="373" w:right="4835" w:bottom="1653" w:left="901" w:header="0" w:footer="3" w:gutter="0"/>
          <w:pgNumType w:start="12"/>
          <w:cols w:num="2" w:space="1901"/>
          <w:bidi/>
          <w:docGrid w:linePitch="360"/>
        </w:sect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پیوست </w:t>
      </w:r>
    </w:p>
    <w:p>
      <w:pPr>
        <w:framePr w:wrap="auto"/>
        <w:bidi w:val="0"/>
        <w:spacing w:before="94" w:after="94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73" w:right="0" w:bottom="765" w:left="0" w:header="0" w:footer="3" w:gutter="0"/>
          <w:cols w:space="720"/>
          <w:bidi w:val="0"/>
          <w:docGrid w:linePitch="360"/>
        </w:sectPr>
      </w:pPr>
    </w:p>
    <w:p>
      <w:pPr>
        <w:pStyle w:val="Bodytext201"/>
        <w:framePr w:wrap="auto"/>
        <w:spacing w:after="8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بانک محترم مرکزی جمهوری اسلامی ایران </w:t>
      </w:r>
      <w:r>
        <w:rPr>
          <w:rStyle w:val="Bodytext200"/>
          <w:lang w:val="fa-IR" w:eastAsia="fa-IR"/>
        </w:rPr>
        <w:t xml:space="preserve"> </w:t>
      </w:r>
      <w:r>
        <w:rPr>
          <w:rStyle w:val="Bodytext200"/>
          <w:rFonts w:ascii="Microsoft Uighur" w:hAnsi="Microsoft Uighur" w:cs="Microsoft Uighur"/>
          <w:lang w:val="fa-IR" w:eastAsia="fa-IR"/>
        </w:rPr>
        <w:t xml:space="preserve">موضوع : </w:t>
      </w:r>
    </w:p>
    <w:p>
      <w:pPr>
        <w:pStyle w:val="Bodytext10"/>
        <w:framePr w:wrap="auto"/>
        <w:spacing w:after="32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Heading2101"/>
        <w:keepNext/>
        <w:keepLines/>
        <w:framePr w:wrap="auto"/>
        <w:spacing w:after="0" w:line="314" w:lineRule="auto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سلام علیکم : </w:t>
      </w:r>
      <w:bookmarkStart w:id="53" w:name="bookmark4_11"/>
      <w:bookmarkEnd w:id="53"/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 از تاریخ ۹۲٫۶٫۲ کلیه درخواست های ثبت تاسیس و تغییرات انواع شرکتها تجاری و مؤسسات غیر تجاری صرفاً از طریق درگاه اینترنتی به آدرس در حوزه شهر تهران صورت می پذیرد. بدیهی است از تاریخ مذکور http:٫٫irsherkat.ssaa.ir&lt;&lt;&lt; پذیرش حضوری صورتجلسات تاسیس و تغییرات اشخاص حقوقی امکان پذیر نمی باشد . </w:t>
      </w:r>
    </w:p>
    <w:p>
      <w:pPr>
        <w:pStyle w:val="Bodytext10"/>
        <w:framePr w:wrap="auto"/>
        <w:spacing w:line="377" w:lineRule="auto"/>
        <w:ind w:firstLine="3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،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 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spacing w:after="80" w:line="326" w:lineRule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Heading2101"/>
        <w:keepNext/>
        <w:keepLines/>
        <w:framePr w:wrap="auto"/>
        <w:spacing w:after="0" w:line="314" w:lineRule="auto"/>
        <w:ind w:left="0" w:right="59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مرتضی ادب </w:t>
      </w:r>
      <w:bookmarkStart w:id="54" w:name="bookmark6_4"/>
      <w:bookmarkEnd w:id="54"/>
    </w:p>
    <w:p>
      <w:pPr>
        <w:pStyle w:val="Heading2101"/>
        <w:keepNext/>
        <w:keepLines/>
        <w:framePr w:wrap="auto"/>
        <w:spacing w:after="80" w:line="314" w:lineRule="auto"/>
        <w:ind w:left="0" w:right="45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مدیر کل ثبت شرکتها و موسسات غیر تجاری </w:t>
      </w:r>
    </w:p>
    <w:p>
      <w:pPr>
        <w:pStyle w:val="Heading2101"/>
        <w:keepNext/>
        <w:keepLines/>
        <w:framePr w:wrap="auto"/>
        <w:spacing w:after="80" w:line="314" w:lineRule="auto"/>
        <w:ind w:left="0" w:right="55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sectPr>
          <w:headerReference w:type="even" r:id="rId73"/>
          <w:headerReference w:type="default" r:id="rId74"/>
          <w:footerReference w:type="even" r:id="rId75"/>
          <w:footerReference w:type="default" r:id="rId76"/>
          <w:headerReference w:type="first" r:id="rId77"/>
          <w:footerReference w:type="first" r:id="rId78"/>
          <w:type w:val="continuous"/>
          <w:pgSz w:w="11900" w:h="16840"/>
          <w:pgMar w:top="373" w:right="1656" w:bottom="765" w:left="901" w:header="0" w:footer="3" w:gutter="0"/>
          <w:cols w:space="720"/>
          <w:bidi/>
          <w:docGrid w:linePitch="360"/>
        </w:sect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از طرف میرزایی </w:t>
      </w:r>
      <w:bookmarkStart w:id="55" w:name="bookmark9"/>
      <w:bookmarkEnd w:id="55"/>
    </w:p>
    <w:p>
      <w:pPr>
        <w:pStyle w:val="Bodytext210"/>
        <w:framePr w:wrap="auto"/>
        <w:spacing w:after="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() قوه قضائیه قوه قضائیه سازمان ثبت اسناد و املاک کشور </w:t>
      </w:r>
    </w:p>
    <w:tbl>
      <w:tblPr>
        <w:tblStyle w:val="TableNormal"/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181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  <w:jc w:val="center"/>
        </w:trPr>
        <w:tc>
          <w:tcPr>
            <w:tcW w:w="743" w:type="dxa"/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شماره: </w:t>
            </w:r>
          </w:p>
        </w:tc>
        <w:tc>
          <w:tcPr>
            <w:tcW w:w="1181" w:type="dxa"/>
            <w:vAlign w:val="top"/>
          </w:tcPr>
          <w:p>
            <w:pPr>
              <w:pStyle w:val="Other20"/>
              <w:framePr w:wrap="auto"/>
              <w:spacing w:before="0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92٫98647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7"/>
          <w:jc w:val="center"/>
        </w:trPr>
        <w:tc>
          <w:tcPr>
            <w:tcW w:w="743" w:type="dxa"/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تاریخ : </w:t>
            </w:r>
          </w:p>
        </w:tc>
        <w:tc>
          <w:tcPr>
            <w:tcW w:w="1181" w:type="dxa"/>
            <w:vAlign w:val="top"/>
          </w:tcPr>
          <w:p>
            <w:pPr>
              <w:pStyle w:val="Other20"/>
              <w:framePr w:wrap="auto"/>
              <w:spacing w:before="12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1392٫06٫06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  <w:jc w:val="center"/>
        </w:trPr>
        <w:tc>
          <w:tcPr>
            <w:tcW w:w="743" w:type="dxa"/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پیوست </w:t>
            </w:r>
          </w:p>
        </w:tc>
        <w:tc>
          <w:tcPr>
            <w:tcW w:w="1181" w:type="dxa"/>
            <w:vAlign w:val="bottom"/>
          </w:tcPr>
          <w:p>
            <w:pPr>
              <w:pStyle w:val="Other10"/>
              <w:framePr w:wrap="auto"/>
              <w:spacing w:line="240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ندارد </w:t>
            </w:r>
          </w:p>
        </w:tc>
      </w:tr>
    </w:tbl>
    <w:p>
      <w:pPr>
        <w:sectPr>
          <w:footerReference w:type="default" r:id="rId79"/>
          <w:pgSz w:w="11900" w:h="16840"/>
          <w:pgMar w:top="385" w:right="4871" w:bottom="1642" w:left="919" w:header="0" w:footer="3" w:gutter="0"/>
          <w:pgNumType w:start="13"/>
          <w:cols w:num="2" w:space="720" w:equalWidth="0">
            <w:col w:w="2229" w:space="1958"/>
            <w:col w:w="1924" w:space="0"/>
          </w:cols>
          <w:bidi/>
          <w:docGrid w:linePitch="360"/>
        </w:sectPr>
      </w:pPr>
    </w:p>
    <w:p>
      <w:pPr>
        <w:pStyle w:val="Heading1101"/>
        <w:keepNext/>
        <w:keepLines/>
        <w:framePr w:wrap="auto"/>
        <w:spacing w:before="0" w:after="34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نیروی انتظامی - پلیس پیشگیری انتظامی ناجا </w:t>
      </w:r>
      <w:bookmarkStart w:id="56" w:name="bookmark0_12"/>
      <w:bookmarkEnd w:id="56"/>
    </w:p>
    <w:p>
      <w:pPr>
        <w:pStyle w:val="Heading2101"/>
        <w:keepNext/>
        <w:keepLines/>
        <w:framePr w:wrap="auto"/>
        <w:spacing w:after="120" w:line="240" w:lineRule="auto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موضوع : </w:t>
      </w:r>
      <w:bookmarkStart w:id="57" w:name="bookmark2_12"/>
      <w:bookmarkEnd w:id="57"/>
    </w:p>
    <w:p>
      <w:pPr>
        <w:pStyle w:val="Bodytext10"/>
        <w:framePr w:wrap="auto"/>
        <w:spacing w:after="200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ind w:firstLine="4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 از تاریخ ۹۲٫۶٫۲ کلیه درخواست های ثبت تاسیس و تغییرات انواع شرکتها تجاری و مؤسسات غیر تجاری صرفاً از طریق درگاه اینترنتی به آدرس در حوزه شهر تهران صورت می پذیرد. بدیهی است از تاریخ مذکور http:٫٫irsherkat.ssaa.ir&lt;&lt; پذیرش حضوری صورتجلسات تاسیس و تغییرات اشخاص حقوقی امکان پذیر نمی باشد ... </w:t>
      </w:r>
    </w:p>
    <w:p>
      <w:pPr>
        <w:pStyle w:val="Bodytext10"/>
        <w:framePr w:wrap="auto"/>
        <w:spacing w:line="377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، چگونگی و نحوه ثبت تاسیس و تغییرات و همچنین تنظیم صورتجلسات و قوانین و مقررات مرتبط با ثبت شرکتها تجاری و موسسات غیر تجاری ، در آدرس http:٫٫sherkat.ssaa.ir اطلاع رسانی شده است . </w:t>
      </w:r>
    </w:p>
    <w:p>
      <w:pPr>
        <w:pStyle w:val="Bodytext10"/>
        <w:framePr w:wrap="auto"/>
        <w:ind w:firstLine="4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الذكر،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</w:t>
      </w:r>
    </w:p>
    <w:p>
      <w:pPr>
        <w:pStyle w:val="Bodytext10"/>
        <w:framePr w:wrap="auto"/>
        <w:ind w:firstLine="4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 . </w:t>
      </w:r>
    </w:p>
    <w:p>
      <w:pPr>
        <w:pStyle w:val="Heading2101"/>
        <w:keepNext/>
        <w:keepLines/>
        <w:framePr w:wrap="auto"/>
        <w:spacing w:after="120" w:line="240" w:lineRule="auto"/>
        <w:ind w:left="0" w:right="59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مرتضی ادب </w:t>
      </w:r>
      <w:bookmarkStart w:id="58" w:name="bookmark4_12"/>
      <w:bookmarkEnd w:id="58"/>
    </w:p>
    <w:p>
      <w:pPr>
        <w:pStyle w:val="Heading2101"/>
        <w:keepNext/>
        <w:keepLines/>
        <w:framePr w:wrap="auto"/>
        <w:spacing w:after="200" w:line="240" w:lineRule="auto"/>
        <w:ind w:left="0" w:right="46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مدیر کل ثبت شرکتها و موسسات غیر تجاری </w:t>
      </w:r>
    </w:p>
    <w:p>
      <w:pPr>
        <w:pStyle w:val="Heading2101"/>
        <w:keepNext/>
        <w:keepLines/>
        <w:framePr w:wrap="auto"/>
        <w:spacing w:after="120" w:line="240" w:lineRule="auto"/>
        <w:ind w:left="0" w:right="55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sectPr>
          <w:headerReference w:type="even" r:id="rId80"/>
          <w:headerReference w:type="default" r:id="rId81"/>
          <w:footerReference w:type="even" r:id="rId82"/>
          <w:footerReference w:type="default" r:id="rId83"/>
          <w:headerReference w:type="first" r:id="rId84"/>
          <w:footerReference w:type="first" r:id="rId85"/>
          <w:type w:val="continuous"/>
          <w:pgSz w:w="11900" w:h="16840"/>
          <w:pgMar w:top="385" w:right="1622" w:bottom="765" w:left="919" w:header="0" w:footer="3" w:gutter="0"/>
          <w:cols w:space="720"/>
          <w:bidi/>
          <w:docGrid w:linePitch="360"/>
        </w:sect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از طرف میرزایی </w:t>
      </w:r>
      <w:bookmarkStart w:id="59" w:name="bookmark7_2"/>
      <w:bookmarkEnd w:id="59"/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38" type="#_x0000_t202" style="width:111.45pt;height:116.35pt;margin-top:1pt;margin-left:195pt;mso-position-horizontal-relative:margin;mso-wrap-distance-left:9pt;mso-wrap-distance-right:9pt;mso-wrap-style:none;position:absolute;z-index:251665408" filled="f" stroked="f">
            <v:textbox inset="0,0,0,0">
              <w:txbxContent>
                <w:p>
                  <w:pPr>
                    <w:pStyle w:val="Bodytext210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() () قوه قضائیه سازمان ثبت اسناد و املاک کشور </w:t>
                  </w:r>
                </w:p>
              </w:txbxContent>
            </v:textbox>
            <w10:wrap type="square" side="left"/>
          </v:shape>
        </w:pict>
      </w:r>
    </w:p>
    <w:p>
      <w:pPr>
        <w:pStyle w:val="Bodytext10"/>
        <w:framePr w:wrap="auto"/>
        <w:tabs>
          <w:tab w:val="left" w:pos="853"/>
        </w:tabs>
        <w:spacing w:line="401" w:lineRule="auto"/>
        <w:ind w:left="16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92٫98647 </w:t>
      </w:r>
    </w:p>
    <w:p>
      <w:pPr>
        <w:pStyle w:val="Bodytext10"/>
        <w:framePr w:wrap="auto"/>
        <w:tabs>
          <w:tab w:val="left" w:pos="853"/>
        </w:tabs>
        <w:ind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1392٫06٫06 </w:t>
      </w:r>
    </w:p>
    <w:p>
      <w:pPr>
        <w:pStyle w:val="Bodytext301"/>
        <w:framePr w:wrap="auto"/>
        <w:spacing w:after="580" w:line="338" w:lineRule="auto"/>
        <w:ind w:right="178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lang w:val="fa-IR" w:eastAsia="fa-IR"/>
        </w:rPr>
        <w:t xml:space="preserve">پیوست </w:t>
      </w:r>
    </w:p>
    <w:p>
      <w:pPr>
        <w:pStyle w:val="Heading1101"/>
        <w:keepNext/>
        <w:keepLines/>
        <w:framePr w:wrap="auto"/>
        <w:spacing w:before="0" w:after="42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مدیریت محترم نظارت بر ناشران سازمان بورس و اوراق بهادار </w:t>
      </w:r>
      <w:bookmarkStart w:id="60" w:name="bookmark0_13"/>
      <w:bookmarkEnd w:id="60"/>
    </w:p>
    <w:p>
      <w:pPr>
        <w:pStyle w:val="Heading2101"/>
        <w:keepNext/>
        <w:keepLines/>
        <w:framePr w:wrap="auto"/>
        <w:spacing w:after="80" w:line="240" w:lineRule="auto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موضوع : </w:t>
      </w:r>
      <w:bookmarkStart w:id="61" w:name="bookmark2_13"/>
      <w:bookmarkEnd w:id="61"/>
    </w:p>
    <w:p>
      <w:pPr>
        <w:pStyle w:val="Bodytext10"/>
        <w:framePr w:wrap="auto"/>
        <w:spacing w:after="34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Heading3101"/>
        <w:keepNext/>
        <w:keepLines/>
        <w:framePr w:wrap="auto"/>
        <w:spacing w:after="0" w:line="314" w:lineRule="auto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  <w:bookmarkStart w:id="62" w:name="bookmark4_13"/>
      <w:bookmarkEnd w:id="62"/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 از تاریخ ۹۲٫۶٫۲ کلیه درخواست های ثبت تاسیس و تغییرات انواع شرکتها تجاری و مؤسسات غیر تجاری صرفاً از طریق درگاه اینترنتی به آدرس در حوزه شهر تهران صورت می پذیرد. بدیهی است از تاریخ مذکور http:٫٫irsherkat.ssaa.ir&lt;&lt;&lt; پذیرش حضوری صورتجلسات تاسیس و تغییرات اشخاص حقوقی امکان پذیر نمی باشد .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است، جهت اطلاع عموم چگونگی و نحوه ثبت تاسیس و تغییرات و همچنین تنظیم صورتجلسات و قوانین و مقررات مرتبط با ثبت شرکتها تجاری و موسسات غیر تجاری ، در آدرس ... اطلاع رسانی شده است http:٫٫sherkat.ssaa.ir </w:t>
      </w:r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 صورت می پذیرد http:٫٫irsherkat.ssaa.ir از طریق درگاه اینترنتی و به آدرس </w:t>
      </w:r>
    </w:p>
    <w:p>
      <w:pPr>
        <w:pStyle w:val="Bodytext10"/>
        <w:framePr w:wrap="auto"/>
        <w:spacing w:line="350" w:lineRule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رسانی تقدیم می گردد . </w:t>
      </w:r>
    </w:p>
    <w:p>
      <w:pPr>
        <w:pStyle w:val="Heading2101"/>
        <w:keepNext/>
        <w:keepLines/>
        <w:framePr w:wrap="auto"/>
        <w:spacing w:after="80" w:line="240" w:lineRule="auto"/>
        <w:ind w:left="0" w:right="59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مرتضی ادب </w:t>
      </w:r>
      <w:bookmarkStart w:id="63" w:name="bookmark6_5"/>
      <w:bookmarkEnd w:id="63"/>
    </w:p>
    <w:p>
      <w:pPr>
        <w:pStyle w:val="Heading2101"/>
        <w:keepNext/>
        <w:keepLines/>
        <w:framePr w:wrap="auto"/>
        <w:spacing w:after="200" w:line="240" w:lineRule="auto"/>
        <w:ind w:left="0" w:right="45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مدیر کل ثبت شرکتها و موسسات غیر تجاری </w:t>
      </w:r>
    </w:p>
    <w:p>
      <w:pPr>
        <w:pStyle w:val="Heading3101"/>
        <w:keepNext/>
        <w:keepLines/>
        <w:framePr w:wrap="auto"/>
        <w:spacing w:after="80" w:line="314" w:lineRule="auto"/>
        <w:ind w:left="0" w:right="55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86"/>
          <w:headerReference w:type="default" r:id="rId87"/>
          <w:footerReference w:type="even" r:id="rId88"/>
          <w:footerReference w:type="default" r:id="rId89"/>
          <w:headerReference w:type="first" r:id="rId90"/>
          <w:footerReference w:type="first" r:id="rId91"/>
          <w:pgSz w:w="11900" w:h="16840"/>
          <w:pgMar w:top="385" w:right="1639" w:bottom="765" w:left="901" w:header="0" w:footer="3" w:gutter="0"/>
          <w:pgNumType w:start="14"/>
          <w:cols w:space="720"/>
          <w:bidi/>
          <w:docGrid w:linePitch="360"/>
        </w:sect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  <w:bookmarkStart w:id="64" w:name="bookmark9_0"/>
      <w:bookmarkEnd w:id="64"/>
    </w:p>
    <w:tbl>
      <w:tblPr>
        <w:tblStyle w:val="TableNormal"/>
        <w:tblpPr w:leftFromText="180" w:rightFromText="0" w:vertAnchor="text" w:horzAnchor="margin" w:tblpX="-512" w:tblpY="741"/>
        <w:bidiVisual/>
        <w:jc w:val="righ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1175"/>
      </w:tblGrid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right"/>
        </w:trPr>
        <w:tc>
          <w:tcPr>
            <w:tcW w:w="726" w:type="dxa"/>
            <w:vAlign w:val="top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شماره: </w:t>
            </w:r>
          </w:p>
        </w:tc>
        <w:tc>
          <w:tcPr>
            <w:tcW w:w="1175" w:type="dxa"/>
            <w:vAlign w:val="top"/>
          </w:tcPr>
          <w:p>
            <w:pPr>
              <w:pStyle w:val="Other20"/>
              <w:spacing w:before="0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92٫98647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7"/>
          <w:jc w:val="right"/>
        </w:trPr>
        <w:tc>
          <w:tcPr>
            <w:tcW w:w="726" w:type="dxa"/>
            <w:vAlign w:val="top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تاریخ : </w:t>
            </w:r>
          </w:p>
        </w:tc>
        <w:tc>
          <w:tcPr>
            <w:tcW w:w="1175" w:type="dxa"/>
            <w:vAlign w:val="top"/>
          </w:tcPr>
          <w:p>
            <w:pPr>
              <w:pStyle w:val="Other20"/>
              <w:spacing w:before="12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1392٫06٫06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right"/>
        </w:trPr>
        <w:tc>
          <w:tcPr>
            <w:tcW w:w="726" w:type="dxa"/>
            <w:vAlign w:val="bottom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پیوست </w:t>
            </w:r>
          </w:p>
        </w:tc>
        <w:tc>
          <w:tcPr>
            <w:tcW w:w="1175" w:type="dxa"/>
            <w:vAlign w:val="bottom"/>
          </w:tcPr>
          <w:p>
            <w:pPr>
              <w:pStyle w:val="Bodytext10"/>
              <w:spacing w:line="240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ندارد </w:t>
            </w:r>
          </w:p>
        </w:tc>
      </w:tr>
    </w:tbl>
    <w:p>
      <w:pPr>
        <w:pStyle w:val="Bodytext210"/>
        <w:framePr w:wrap="auto"/>
        <w:spacing w:after="46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() () قوه قضائیه سازمان ثبت اسناد و املاک کشور </w:t>
      </w:r>
    </w:p>
    <w:p>
      <w:pPr>
        <w:pStyle w:val="Heading1101"/>
        <w:keepNext/>
        <w:keepLines/>
        <w:framePr w:wrap="auto"/>
        <w:spacing w:before="0" w:after="36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مدیریت محترم نظارت بر نهادهای مالی سازمان بورس و اوراق بهادار </w:t>
      </w:r>
      <w:bookmarkStart w:id="65" w:name="bookmark0_14"/>
      <w:bookmarkEnd w:id="65"/>
    </w:p>
    <w:p>
      <w:pPr>
        <w:pStyle w:val="Heading3101"/>
        <w:keepNext/>
        <w:keepLines/>
        <w:framePr w:wrap="auto"/>
        <w:spacing w:after="16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  <w:bookmarkStart w:id="66" w:name="bookmark2_14"/>
      <w:bookmarkEnd w:id="66"/>
    </w:p>
    <w:p>
      <w:pPr>
        <w:pStyle w:val="Bodytext10"/>
        <w:framePr w:wrap="auto"/>
        <w:spacing w:after="160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Heading2101"/>
        <w:keepNext/>
        <w:keepLines/>
        <w:framePr w:wrap="auto"/>
        <w:spacing w:after="120" w:line="240" w:lineRule="auto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سلام علیکم : </w:t>
      </w:r>
      <w:bookmarkStart w:id="67" w:name="bookmark4_14"/>
      <w:bookmarkEnd w:id="67"/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spacing w:line="377" w:lineRule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است، جهت اطلاع عموم ، چگونگی و نحوه ثبت تاسیس و تغییرات و همچنین تنظیم صورتجلسات و قوانین و مقررات مرتبط با ثبت شرکتها تجاری و موسسات غیر تجاری ، در آدرس http:٫٫sherkat.ssaa.ir اطلاع رسانی شده است . </w:t>
      </w:r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الذکر، به کلیه مراجعین و ادارات آن دستگاه محترم اعلام گردد، پذیرش هرگونه درخواست ) ثبت تاسیس و تغییرات کلیه انواع شرکت ها و موسسات غیر تجاری ( پس از طی تشریفات اخذ مجوز و تایید مورد درخواست از سوی آن دستگاه محترم ، صرفا .صورت می پذیرد http:٫٫irsherkat.ssaa.ir از </w:t>
      </w:r>
    </w:p>
    <w:p>
      <w:pPr>
        <w:pStyle w:val="Bodytext10"/>
        <w:framePr w:wrap="auto"/>
        <w:spacing w:line="350" w:lineRule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 . </w:t>
      </w:r>
    </w:p>
    <w:p>
      <w:pPr>
        <w:pStyle w:val="Heading3101"/>
        <w:keepNext/>
        <w:keepLines/>
        <w:framePr w:wrap="auto"/>
        <w:spacing w:after="120"/>
        <w:ind w:left="0" w:right="59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68" w:name="bookmark6_6"/>
      <w:bookmarkEnd w:id="68"/>
    </w:p>
    <w:p>
      <w:pPr>
        <w:pStyle w:val="Heading3101"/>
        <w:keepNext/>
        <w:keepLines/>
        <w:framePr w:wrap="auto"/>
        <w:spacing w:after="200"/>
        <w:ind w:left="0" w:right="45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3101"/>
        <w:keepNext/>
        <w:keepLines/>
        <w:framePr w:wrap="auto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92"/>
          <w:headerReference w:type="default" r:id="rId93"/>
          <w:footerReference w:type="even" r:id="rId94"/>
          <w:footerReference w:type="default" r:id="rId95"/>
          <w:headerReference w:type="first" r:id="rId96"/>
          <w:footerReference w:type="first" r:id="rId97"/>
          <w:pgSz w:w="11900" w:h="16840"/>
          <w:pgMar w:top="385" w:right="1639" w:bottom="765" w:left="1437" w:header="0" w:footer="3" w:gutter="0"/>
          <w:pgNumType w:start="15"/>
          <w:cols w:space="720"/>
          <w:bidi/>
          <w:docGrid w:linePitch="360"/>
        </w:sect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  <w:bookmarkStart w:id="69" w:name="bookmark9_1"/>
      <w:bookmarkEnd w:id="69"/>
    </w:p>
    <w:tbl>
      <w:tblPr>
        <w:tblStyle w:val="TableNormal"/>
        <w:tblpPr w:leftFromText="180" w:rightFromText="0" w:vertAnchor="text" w:horzAnchor="margin" w:tblpX="-512" w:tblpY="741"/>
        <w:bidiVisual/>
        <w:jc w:val="righ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1175"/>
      </w:tblGrid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right"/>
        </w:trPr>
        <w:tc>
          <w:tcPr>
            <w:tcW w:w="726" w:type="dxa"/>
            <w:vAlign w:val="top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شماره: </w:t>
            </w:r>
          </w:p>
        </w:tc>
        <w:tc>
          <w:tcPr>
            <w:tcW w:w="1175" w:type="dxa"/>
            <w:vAlign w:val="top"/>
          </w:tcPr>
          <w:p>
            <w:pPr>
              <w:pStyle w:val="Other20"/>
              <w:spacing w:before="0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92٫98647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7"/>
          <w:jc w:val="right"/>
        </w:trPr>
        <w:tc>
          <w:tcPr>
            <w:tcW w:w="726" w:type="dxa"/>
            <w:vAlign w:val="top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تاریخ: </w:t>
            </w:r>
          </w:p>
        </w:tc>
        <w:tc>
          <w:tcPr>
            <w:tcW w:w="1175" w:type="dxa"/>
            <w:vAlign w:val="top"/>
          </w:tcPr>
          <w:p>
            <w:pPr>
              <w:pStyle w:val="Other20"/>
              <w:spacing w:before="12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1392٫06٫06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right"/>
        </w:trPr>
        <w:tc>
          <w:tcPr>
            <w:tcW w:w="726" w:type="dxa"/>
            <w:vAlign w:val="bottom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پیوست </w:t>
            </w:r>
          </w:p>
        </w:tc>
        <w:tc>
          <w:tcPr>
            <w:tcW w:w="1175" w:type="dxa"/>
            <w:vAlign w:val="bottom"/>
          </w:tcPr>
          <w:p>
            <w:pPr>
              <w:pStyle w:val="Bodytext10"/>
              <w:spacing w:line="240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ندارد </w:t>
            </w:r>
          </w:p>
        </w:tc>
      </w:tr>
    </w:tbl>
    <w:p>
      <w:pPr>
        <w:pStyle w:val="Bodytext10"/>
        <w:framePr w:wrap="auto"/>
        <w:spacing w:after="560" w:line="264" w:lineRule="auto"/>
        <w:ind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() () قوه قضائیه سازمان ثبت اسناد و املاک کشور </w:t>
      </w:r>
    </w:p>
    <w:p>
      <w:pPr>
        <w:pStyle w:val="Heading2101"/>
        <w:keepNext/>
        <w:keepLines/>
        <w:framePr w:wrap="auto"/>
        <w:spacing w:after="400" w:line="240" w:lineRule="auto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وزارت محترم امور اقتصادی و دارایی </w:t>
      </w:r>
      <w:bookmarkStart w:id="70" w:name="bookmark0_15"/>
      <w:bookmarkEnd w:id="70"/>
    </w:p>
    <w:p>
      <w:pPr>
        <w:pStyle w:val="Heading3101"/>
        <w:keepNext/>
        <w:keepLines/>
        <w:framePr w:wrap="auto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  <w:bookmarkStart w:id="71" w:name="bookmark2_15"/>
      <w:bookmarkEnd w:id="71"/>
    </w:p>
    <w:p>
      <w:pPr>
        <w:pStyle w:val="Bodytext10"/>
        <w:framePr w:wrap="auto"/>
        <w:spacing w:after="140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Heading1101"/>
        <w:keepNext/>
        <w:keepLines/>
        <w:framePr w:wrap="auto"/>
        <w:spacing w:before="0" w:after="14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سلام علیکم : </w:t>
      </w:r>
      <w:bookmarkStart w:id="72" w:name="bookmark4_15"/>
      <w:bookmarkEnd w:id="72"/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است، جهت اطلاع عموم ، چگونگی و نحوه ثبت تاسیس و تغییرات و همچنین تنظیم صورتجلسات و قوانین و مقررات مرتبط با ثبت شرکتها تجاری و موسسات غیر تجاری ، در آدرس http:٫٫sherkat.ssaa.ir اطلاع رسانی شده است .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الذکر، به کلیه مراجعین و ادارات آن دستگاه محترم اعلام گردد . پذیرش هرگونه درخواست ) ثبت تاسیس و تغییرات کلیه انواع شرکت ها و موسسات غیر تجاری (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spacing w:line="350" w:lineRule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رسانی تقدیم می گردد . </w:t>
      </w:r>
    </w:p>
    <w:p>
      <w:pPr>
        <w:pStyle w:val="Heading3101"/>
        <w:keepNext/>
        <w:keepLines/>
        <w:framePr w:wrap="auto"/>
        <w:ind w:left="0" w:right="59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73" w:name="bookmark6_7"/>
      <w:bookmarkEnd w:id="73"/>
    </w:p>
    <w:p>
      <w:pPr>
        <w:pStyle w:val="Heading3101"/>
        <w:keepNext/>
        <w:keepLines/>
        <w:framePr w:wrap="auto"/>
        <w:spacing w:after="200"/>
        <w:ind w:left="0" w:right="45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3101"/>
        <w:keepNext/>
        <w:keepLines/>
        <w:framePr w:wrap="auto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98"/>
          <w:headerReference w:type="default" r:id="rId99"/>
          <w:footerReference w:type="even" r:id="rId100"/>
          <w:footerReference w:type="default" r:id="rId101"/>
          <w:headerReference w:type="first" r:id="rId102"/>
          <w:footerReference w:type="first" r:id="rId103"/>
          <w:pgSz w:w="11900" w:h="16840"/>
          <w:pgMar w:top="385" w:right="1668" w:bottom="765" w:left="1437" w:header="0" w:footer="3" w:gutter="0"/>
          <w:pgNumType w:start="16"/>
          <w:cols w:space="720"/>
          <w:bidi/>
          <w:docGrid w:linePitch="360"/>
        </w:sect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  <w:bookmarkStart w:id="74" w:name="bookmark9_2"/>
      <w:bookmarkEnd w:id="74"/>
    </w:p>
    <w:p>
      <w:pPr>
        <w:pStyle w:val="Heading3101"/>
        <w:keepNext/>
        <w:keepLines/>
        <w:framePr w:wrap="auto"/>
        <w:tabs>
          <w:tab w:val="left" w:pos="7310"/>
        </w:tabs>
        <w:spacing w:after="0"/>
        <w:ind w:left="0" w:right="36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92٫98647 </w:t>
      </w:r>
      <w:bookmarkStart w:id="75" w:name="bookmark0_16"/>
      <w:bookmarkEnd w:id="75"/>
    </w:p>
    <w:p>
      <w:pPr>
        <w:pStyle w:val="Bodytext10"/>
        <w:framePr w:wrap="auto"/>
        <w:tabs>
          <w:tab w:val="left" w:pos="7310"/>
        </w:tabs>
        <w:spacing w:after="120" w:line="276" w:lineRule="auto"/>
        <w:ind w:right="366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قوه قضائیه </w:t>
      </w:r>
    </w:p>
    <w:p>
      <w:pPr>
        <w:pStyle w:val="Heading1101"/>
        <w:keepNext/>
        <w:keepLines/>
        <w:framePr w:wrap="auto"/>
        <w:tabs>
          <w:tab w:val="left" w:pos="7310"/>
        </w:tabs>
        <w:spacing w:before="0" w:after="500" w:line="209" w:lineRule="auto"/>
        <w:ind w:left="0" w:right="32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76" w:name="bookmark2_16"/>
      <w:bookmarkEnd w:id="76"/>
    </w:p>
    <w:p>
      <w:pPr>
        <w:pStyle w:val="Heading2101"/>
        <w:keepNext/>
        <w:keepLines/>
        <w:framePr w:wrap="auto"/>
        <w:spacing w:after="340" w:line="240" w:lineRule="auto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اداره کل محترم سرمایه گذاری خارجی وزارت امور اقتصادی و دارایی </w:t>
      </w:r>
      <w:bookmarkStart w:id="77" w:name="bookmark4_16"/>
      <w:bookmarkEnd w:id="77"/>
    </w:p>
    <w:p>
      <w:pPr>
        <w:pStyle w:val="Heading4101"/>
        <w:keepNext/>
        <w:keepLines/>
        <w:framePr w:wrap="auto"/>
        <w:spacing w:after="120"/>
        <w:ind w:right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00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  <w:bookmarkStart w:id="78" w:name="bookmark6_8"/>
      <w:bookmarkEnd w:id="78"/>
    </w:p>
    <w:p>
      <w:pPr>
        <w:pStyle w:val="Bodytext10"/>
        <w:framePr w:wrap="auto"/>
        <w:spacing w:after="180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Heading3101"/>
        <w:keepNext/>
        <w:keepLines/>
        <w:framePr w:wrap="auto"/>
        <w:spacing w:after="12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  <w:bookmarkStart w:id="79" w:name="bookmark8_2"/>
      <w:bookmarkEnd w:id="79"/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است، جهت اطلاع عموم ، چگونگی و نحوه ثبت تاسیس و تغییرات و همچنین تنظیم صورتجلسات و قوانین و مقررات مرتبط با ثبت شرکتها تجاری و موسسات غیر تجاری ، در آدرس http:٫٫sherkat.ssaa.ir اطلاع رسانی شده است . </w:t>
      </w:r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 ، به کلیه مراجعین و ادارات آن دستگاه محترم اعلام گردد . پذیرش هرگونه درخواست ) ثبت تاسیس و تغییرات کلیه انواع شرکت ها و موسسات غیر تجاری (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spacing w:line="350" w:lineRule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 . </w:t>
      </w:r>
    </w:p>
    <w:p>
      <w:pPr>
        <w:pStyle w:val="Heading4101"/>
        <w:keepNext/>
        <w:keepLines/>
        <w:framePr w:wrap="auto"/>
        <w:spacing w:after="120"/>
        <w:ind w:right="600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00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80" w:name="bookmark10_0"/>
      <w:bookmarkEnd w:id="80"/>
    </w:p>
    <w:p>
      <w:pPr>
        <w:pStyle w:val="Heading4101"/>
        <w:keepNext/>
        <w:keepLines/>
        <w:framePr w:wrap="auto"/>
        <w:spacing w:after="180"/>
        <w:ind w:right="46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00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4101"/>
        <w:keepNext/>
        <w:keepLines/>
        <w:framePr w:wrap="auto"/>
        <w:spacing w:after="120"/>
        <w:ind w:right="556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104"/>
          <w:headerReference w:type="default" r:id="rId105"/>
          <w:footerReference w:type="even" r:id="rId106"/>
          <w:footerReference w:type="default" r:id="rId107"/>
          <w:headerReference w:type="first" r:id="rId108"/>
          <w:footerReference w:type="first" r:id="rId109"/>
          <w:pgSz w:w="11900" w:h="16840"/>
          <w:pgMar w:top="1105" w:right="1616" w:bottom="1105" w:left="844" w:header="677" w:footer="3" w:gutter="0"/>
          <w:pgNumType w:start="17"/>
          <w:cols w:space="720"/>
          <w:bidi/>
          <w:docGrid w:linePitch="360"/>
        </w:sectPr>
      </w:pPr>
      <w:r>
        <w:rPr>
          <w:rStyle w:val="Heading41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</w:p>
    <w:tbl>
      <w:tblPr>
        <w:tblStyle w:val="TableNormal"/>
        <w:tblpPr w:leftFromText="180" w:rightFromText="0" w:vertAnchor="text" w:horzAnchor="margin" w:tblpX="-512" w:tblpY="741"/>
        <w:bidiVisual/>
        <w:jc w:val="righ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1175"/>
      </w:tblGrid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right"/>
        </w:trPr>
        <w:tc>
          <w:tcPr>
            <w:tcW w:w="726" w:type="dxa"/>
            <w:vAlign w:val="top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شماره: </w:t>
            </w:r>
          </w:p>
        </w:tc>
        <w:tc>
          <w:tcPr>
            <w:tcW w:w="1175" w:type="dxa"/>
            <w:vAlign w:val="top"/>
          </w:tcPr>
          <w:p>
            <w:pPr>
              <w:pStyle w:val="Other20"/>
              <w:spacing w:before="0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92٫98647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7"/>
          <w:jc w:val="right"/>
        </w:trPr>
        <w:tc>
          <w:tcPr>
            <w:tcW w:w="726" w:type="dxa"/>
            <w:vAlign w:val="top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تاریخ: </w:t>
            </w:r>
          </w:p>
        </w:tc>
        <w:tc>
          <w:tcPr>
            <w:tcW w:w="1175" w:type="dxa"/>
            <w:vAlign w:val="top"/>
          </w:tcPr>
          <w:p>
            <w:pPr>
              <w:pStyle w:val="Other20"/>
              <w:spacing w:before="12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1392٫06٫06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right"/>
        </w:trPr>
        <w:tc>
          <w:tcPr>
            <w:tcW w:w="726" w:type="dxa"/>
            <w:vAlign w:val="bottom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پیوست </w:t>
            </w:r>
          </w:p>
        </w:tc>
        <w:tc>
          <w:tcPr>
            <w:tcW w:w="1175" w:type="dxa"/>
            <w:vAlign w:val="bottom"/>
          </w:tcPr>
          <w:p>
            <w:pPr>
              <w:pStyle w:val="Bodytext10"/>
              <w:spacing w:line="240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ندارد </w:t>
            </w:r>
          </w:p>
        </w:tc>
      </w:tr>
    </w:tbl>
    <w:p>
      <w:pPr>
        <w:pStyle w:val="Bodytext10"/>
        <w:framePr w:wrap="auto"/>
        <w:spacing w:after="580" w:line="264" w:lineRule="auto"/>
        <w:ind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() () قوه قضائیه سازمان ثبت اسناد و املاک کشور </w:t>
      </w:r>
    </w:p>
    <w:p>
      <w:pPr>
        <w:pStyle w:val="Heading2101"/>
        <w:keepNext/>
        <w:keepLines/>
        <w:framePr w:wrap="auto"/>
        <w:spacing w:after="480" w:line="240" w:lineRule="auto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شورای محترم عالی انقلاب فرهنگی </w:t>
      </w:r>
      <w:bookmarkStart w:id="81" w:name="bookmark0_17"/>
      <w:bookmarkEnd w:id="81"/>
    </w:p>
    <w:p>
      <w:pPr>
        <w:pStyle w:val="Heading2101"/>
        <w:keepNext/>
        <w:keepLines/>
        <w:framePr w:wrap="auto"/>
        <w:spacing w:after="160" w:line="240" w:lineRule="auto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موضوع : </w:t>
      </w:r>
    </w:p>
    <w:p>
      <w:pPr>
        <w:pStyle w:val="Bodytext10"/>
        <w:framePr w:wrap="auto"/>
        <w:spacing w:after="160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Heading1101"/>
        <w:keepNext/>
        <w:keepLines/>
        <w:framePr w:wrap="auto"/>
        <w:spacing w:before="0" w:after="12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سلام علیکم : </w:t>
      </w:r>
      <w:bookmarkStart w:id="82" w:name="bookmark3"/>
      <w:bookmarkEnd w:id="82"/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است، جهت اطلاع عموم ، چگونگی و نحوه ثبت تاسیس و تغییرات و همچنین تنظیم صورتجلسات و قوانین و مقررات مرتبط با ثبت شرکتها تجاری و موسسات غیر تجاری ، در آدرس http:٫٫sherkat.ssaa.ir اطلاع رسانی شده است . </w:t>
      </w:r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الذکر، به کلیه مراجعین و ادارات آن دستگاه محترم اعلام گردد . پذیرش هرگونه درخواست ) ثبت تاسیس و تغییرات کلیه انواع شرکت ها و موسسات غیر تجاری ( پس از طی تشریفات اخذ مجوز و تایید مورد درخواست از سوی آن دستگاه محترم ، صرفا .صورت می پذیرد http:٫٫irsherkat.ssaa.ir از </w:t>
      </w:r>
    </w:p>
    <w:p>
      <w:pPr>
        <w:pStyle w:val="Bodytext10"/>
        <w:framePr w:wrap="auto"/>
        <w:spacing w:line="350" w:lineRule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 . </w:t>
      </w:r>
    </w:p>
    <w:p>
      <w:pPr>
        <w:pStyle w:val="Heading2101"/>
        <w:keepNext/>
        <w:keepLines/>
        <w:framePr w:wrap="auto"/>
        <w:spacing w:after="120" w:line="240" w:lineRule="auto"/>
        <w:ind w:left="0" w:right="59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مرتضی ادب </w:t>
      </w:r>
      <w:bookmarkStart w:id="83" w:name="bookmark5"/>
      <w:bookmarkEnd w:id="83"/>
    </w:p>
    <w:p>
      <w:pPr>
        <w:pStyle w:val="Bodytext10"/>
        <w:framePr w:wrap="auto"/>
        <w:spacing w:after="120" w:line="338" w:lineRule="auto"/>
        <w:ind w:right="4580"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2101"/>
        <w:keepNext/>
        <w:keepLines/>
        <w:framePr w:wrap="auto"/>
        <w:spacing w:after="120" w:line="240" w:lineRule="auto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sectPr>
          <w:headerReference w:type="even" r:id="rId110"/>
          <w:headerReference w:type="default" r:id="rId111"/>
          <w:footerReference w:type="even" r:id="rId112"/>
          <w:footerReference w:type="default" r:id="rId113"/>
          <w:headerReference w:type="first" r:id="rId114"/>
          <w:footerReference w:type="first" r:id="rId115"/>
          <w:pgSz w:w="11900" w:h="16840"/>
          <w:pgMar w:top="385" w:right="1656" w:bottom="765" w:left="1437" w:header="0" w:footer="3" w:gutter="0"/>
          <w:pgNumType w:start="18"/>
          <w:cols w:space="720"/>
          <w:bidi/>
          <w:docGrid w:linePitch="360"/>
        </w:sect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از طرف میرزایی </w:t>
      </w:r>
      <w:bookmarkStart w:id="84" w:name="bookmark7_3"/>
      <w:bookmarkEnd w:id="84"/>
    </w:p>
    <w:tbl>
      <w:tblPr>
        <w:tblStyle w:val="TableNormal"/>
        <w:tblpPr w:leftFromText="180" w:rightFromText="0" w:vertAnchor="text" w:horzAnchor="margin" w:tblpX="-512" w:tblpY="741"/>
        <w:bidiVisual/>
        <w:jc w:val="righ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1175"/>
      </w:tblGrid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right"/>
        </w:trPr>
        <w:tc>
          <w:tcPr>
            <w:tcW w:w="726" w:type="dxa"/>
            <w:vAlign w:val="top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شماره: </w:t>
            </w:r>
          </w:p>
        </w:tc>
        <w:tc>
          <w:tcPr>
            <w:tcW w:w="1175" w:type="dxa"/>
            <w:vAlign w:val="top"/>
          </w:tcPr>
          <w:p>
            <w:pPr>
              <w:pStyle w:val="Other20"/>
              <w:spacing w:before="0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92٫98647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7"/>
          <w:jc w:val="right"/>
        </w:trPr>
        <w:tc>
          <w:tcPr>
            <w:tcW w:w="726" w:type="dxa"/>
            <w:vAlign w:val="top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تاریخ: </w:t>
            </w:r>
          </w:p>
        </w:tc>
        <w:tc>
          <w:tcPr>
            <w:tcW w:w="1175" w:type="dxa"/>
            <w:vAlign w:val="top"/>
          </w:tcPr>
          <w:p>
            <w:pPr>
              <w:pStyle w:val="Other20"/>
              <w:spacing w:before="12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1392٫06٫06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right"/>
        </w:trPr>
        <w:tc>
          <w:tcPr>
            <w:tcW w:w="726" w:type="dxa"/>
            <w:vAlign w:val="bottom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پیوست </w:t>
            </w:r>
          </w:p>
        </w:tc>
        <w:tc>
          <w:tcPr>
            <w:tcW w:w="1175" w:type="dxa"/>
            <w:vAlign w:val="bottom"/>
          </w:tcPr>
          <w:p>
            <w:pPr>
              <w:pStyle w:val="Bodytext10"/>
              <w:spacing w:line="240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ندارد </w:t>
            </w:r>
          </w:p>
        </w:tc>
      </w:tr>
    </w:tbl>
    <w:p>
      <w:pPr>
        <w:pStyle w:val="Bodytext10"/>
        <w:framePr w:wrap="auto"/>
        <w:spacing w:after="520" w:line="264" w:lineRule="auto"/>
        <w:ind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() قوه قضائیه قوه قضائیه سازمان ثبت اسناد و املاک کشور </w:t>
      </w:r>
    </w:p>
    <w:p>
      <w:pPr>
        <w:pStyle w:val="Heading1101"/>
        <w:keepNext/>
        <w:keepLines/>
        <w:framePr w:wrap="auto"/>
        <w:spacing w:before="0" w:after="46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وزارت محترم بهداشت درمان و آموزش پزشکی </w:t>
      </w:r>
      <w:bookmarkStart w:id="85" w:name="bookmark0_18"/>
      <w:bookmarkEnd w:id="85"/>
    </w:p>
    <w:p>
      <w:pPr>
        <w:pStyle w:val="Heading2101"/>
        <w:keepNext/>
        <w:keepLines/>
        <w:framePr w:wrap="auto"/>
        <w:spacing w:after="140" w:line="240" w:lineRule="auto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موضوع : </w:t>
      </w:r>
      <w:bookmarkStart w:id="86" w:name="bookmark2_17"/>
      <w:bookmarkEnd w:id="86"/>
    </w:p>
    <w:p>
      <w:pPr>
        <w:pStyle w:val="Bodytext10"/>
        <w:framePr w:wrap="auto"/>
        <w:spacing w:after="220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است، جهت اطلاع عموم ، چگونگی و نحوه ثبت تاسیس و تغییرات و همچنین تنظیم صورتجلسات و قوانین و مقررات مرتبط با ثبت شرکتها تجاری و موسسات غیر تجاری ، در آدرس http:٫٫sherkat.ssaa.ir اطلاع رسانی شده است .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 ، به کلیه مراجعین و ادارات آن دستگاه محترم اعلام گردد . پذیرش هرگونه درخواست ) ثبت تاسیس و تغییرات کلیه انواع شرکت ها و موسسات غیر تجاری ( پس از طی تشریفات اخذ مجوز و تایید مورد درخواست از سوی آن دستگاه محترم ، صرفا .صورت می پذیرد http:٫٫irsherkat.ssaa.ir از </w:t>
      </w:r>
    </w:p>
    <w:p>
      <w:pPr>
        <w:pStyle w:val="Bodytext10"/>
        <w:framePr w:wrap="auto"/>
        <w:spacing w:line="350" w:lineRule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 . </w:t>
      </w:r>
    </w:p>
    <w:p>
      <w:pPr>
        <w:pStyle w:val="Heading2101"/>
        <w:keepNext/>
        <w:keepLines/>
        <w:framePr w:wrap="auto"/>
        <w:spacing w:after="100" w:line="240" w:lineRule="auto"/>
        <w:ind w:left="0" w:right="59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مرتضی ادب </w:t>
      </w:r>
      <w:bookmarkStart w:id="87" w:name="bookmark4_17"/>
      <w:bookmarkEnd w:id="87"/>
    </w:p>
    <w:p>
      <w:pPr>
        <w:pStyle w:val="Heading2101"/>
        <w:keepNext/>
        <w:keepLines/>
        <w:framePr w:wrap="auto"/>
        <w:spacing w:after="220" w:line="240" w:lineRule="auto"/>
        <w:ind w:left="0" w:right="45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مدیر کل ثبت شرکتها و موسسات غیر تجاری </w:t>
      </w:r>
    </w:p>
    <w:p>
      <w:pPr>
        <w:pStyle w:val="Heading2101"/>
        <w:keepNext/>
        <w:keepLines/>
        <w:framePr w:wrap="auto"/>
        <w:spacing w:after="180" w:line="240" w:lineRule="auto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sectPr>
          <w:headerReference w:type="even" r:id="rId116"/>
          <w:headerReference w:type="default" r:id="rId117"/>
          <w:footerReference w:type="even" r:id="rId118"/>
          <w:footerReference w:type="default" r:id="rId119"/>
          <w:headerReference w:type="first" r:id="rId120"/>
          <w:footerReference w:type="first" r:id="rId121"/>
          <w:pgSz w:w="11900" w:h="16840"/>
          <w:pgMar w:top="385" w:right="1662" w:bottom="765" w:left="1437" w:header="0" w:footer="3" w:gutter="0"/>
          <w:pgNumType w:start="19"/>
          <w:cols w:space="720"/>
          <w:bidi/>
          <w:docGrid w:linePitch="360"/>
        </w:sect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از طرف میرزایی </w:t>
      </w:r>
      <w:bookmarkStart w:id="88" w:name="bookmark7_4"/>
      <w:bookmarkEnd w:id="88"/>
    </w:p>
    <w:p>
      <w:pPr>
        <w:pStyle w:val="Bodytext10"/>
        <w:framePr w:wrap="auto"/>
        <w:spacing w:line="264" w:lineRule="auto"/>
        <w:ind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() () قوه قضائیه سازمان ثبت اسناد و املاک کشور </w:t>
      </w:r>
    </w:p>
    <w:tbl>
      <w:tblPr>
        <w:tblStyle w:val="TableNormal"/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181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  <w:jc w:val="center"/>
        </w:trPr>
        <w:tc>
          <w:tcPr>
            <w:tcW w:w="743" w:type="dxa"/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شماره: </w:t>
            </w:r>
          </w:p>
        </w:tc>
        <w:tc>
          <w:tcPr>
            <w:tcW w:w="1181" w:type="dxa"/>
            <w:vAlign w:val="top"/>
          </w:tcPr>
          <w:p>
            <w:pPr>
              <w:pStyle w:val="Other20"/>
              <w:framePr w:wrap="auto"/>
              <w:spacing w:before="0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92٫98647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7"/>
          <w:jc w:val="center"/>
        </w:trPr>
        <w:tc>
          <w:tcPr>
            <w:tcW w:w="743" w:type="dxa"/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تاریخ: </w:t>
            </w:r>
          </w:p>
        </w:tc>
        <w:tc>
          <w:tcPr>
            <w:tcW w:w="1181" w:type="dxa"/>
            <w:vAlign w:val="top"/>
          </w:tcPr>
          <w:p>
            <w:pPr>
              <w:pStyle w:val="Other20"/>
              <w:framePr w:wrap="auto"/>
              <w:spacing w:before="12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1392٫06٫06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  <w:jc w:val="center"/>
        </w:trPr>
        <w:tc>
          <w:tcPr>
            <w:tcW w:w="743" w:type="dxa"/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پیوست </w:t>
            </w:r>
          </w:p>
        </w:tc>
        <w:tc>
          <w:tcPr>
            <w:tcW w:w="1181" w:type="dxa"/>
            <w:vAlign w:val="bottom"/>
          </w:tcPr>
          <w:p>
            <w:pPr>
              <w:pStyle w:val="Bodytext10"/>
              <w:framePr w:wrap="auto"/>
              <w:spacing w:line="240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ندارد </w:t>
            </w:r>
          </w:p>
        </w:tc>
      </w:tr>
    </w:tbl>
    <w:p>
      <w:pPr>
        <w:sectPr>
          <w:footerReference w:type="default" r:id="rId122"/>
          <w:pgSz w:w="11900" w:h="16840"/>
          <w:pgMar w:top="385" w:right="4871" w:bottom="1711" w:left="919" w:header="0" w:footer="3" w:gutter="0"/>
          <w:pgNumType w:start="20"/>
          <w:cols w:num="2" w:space="720" w:equalWidth="0">
            <w:col w:w="2229" w:space="1958"/>
            <w:col w:w="1924" w:space="0"/>
          </w:cols>
          <w:bidi/>
          <w:docGrid w:linePitch="360"/>
        </w:sectPr>
      </w:pPr>
    </w:p>
    <w:p>
      <w:pPr>
        <w:framePr w:wrap="auto"/>
        <w:bidi w:val="0"/>
        <w:spacing w:before="0" w:after="0" w:line="218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85" w:right="0" w:bottom="765" w:left="0" w:header="0" w:footer="3" w:gutter="0"/>
          <w:cols w:space="720"/>
          <w:bidi w:val="0"/>
          <w:docGrid w:linePitch="360"/>
        </w:sectPr>
      </w:pPr>
    </w:p>
    <w:p>
      <w:pPr>
        <w:pStyle w:val="Heading2101"/>
        <w:keepNext/>
        <w:keepLines/>
        <w:framePr w:wrap="auto"/>
        <w:spacing w:after="420" w:line="240" w:lineRule="auto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محترم هواپیمایی کشوری </w:t>
      </w:r>
      <w:bookmarkStart w:id="89" w:name="bookmark0_19"/>
      <w:bookmarkEnd w:id="89"/>
    </w:p>
    <w:p>
      <w:pPr>
        <w:pStyle w:val="Heading2101"/>
        <w:keepNext/>
        <w:keepLines/>
        <w:framePr w:wrap="auto"/>
        <w:spacing w:after="140" w:line="240" w:lineRule="auto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موضوع : </w:t>
      </w:r>
    </w:p>
    <w:p>
      <w:pPr>
        <w:pStyle w:val="Bodytext10"/>
        <w:framePr w:wrap="auto"/>
        <w:spacing w:after="140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Heading1101"/>
        <w:keepNext/>
        <w:keepLines/>
        <w:framePr w:wrap="auto"/>
        <w:spacing w:before="0" w:after="14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سلام علیکم : </w:t>
      </w:r>
      <w:bookmarkStart w:id="90" w:name="bookmark3_0"/>
      <w:bookmarkEnd w:id="90"/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 از تاریخ ۹۲٫۶٫۲ کلیه درخواست های ثبت تاسیس و تغییرات انواع شرکتها تجاری و مؤسسات غیر تجاری صرفاً از طریق درگاه اینترنتی به آدرس «http:٫٫irsherkat.ssaa.ir»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ind w:firstLine="3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است، جهت اطلاع عموم ، چگونگی و نحوه ثبت تاسیس و تغییرات و همچنین تنظیم صورتجلسات و قوانین و مقررات مرتبط با ثبت شرکتها تجاری و موسسات غیر تجاری ، در آدرس http:٫٫sherkat.ssaa.ir اطلاع رسانی شده است . </w:t>
      </w:r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الذکر، به کلیه مراجعین و ادارات آن دستگاه محترم اعلام گردد . پذیرش هرگونه درخواست ) ثبت تاسیس و تغییرات کلیه انواع شرکت ها و موسسات غیر تجاری (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spacing w:line="350" w:lineRule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رسانی تقدیم می گردد . </w:t>
      </w:r>
    </w:p>
    <w:p>
      <w:pPr>
        <w:pStyle w:val="Bodytext10"/>
        <w:framePr w:wrap="auto"/>
        <w:spacing w:after="140" w:line="240" w:lineRule="auto"/>
        <w:ind w:right="594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200" w:line="240" w:lineRule="auto"/>
        <w:ind w:right="456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Bodytext10"/>
        <w:framePr w:wrap="auto"/>
        <w:spacing w:after="140" w:line="240" w:lineRule="auto"/>
        <w:ind w:right="552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123"/>
          <w:headerReference w:type="default" r:id="rId124"/>
          <w:footerReference w:type="even" r:id="rId125"/>
          <w:footerReference w:type="default" r:id="rId126"/>
          <w:headerReference w:type="first" r:id="rId127"/>
          <w:footerReference w:type="first" r:id="rId128"/>
          <w:type w:val="continuous"/>
          <w:pgSz w:w="11900" w:h="16840"/>
          <w:pgMar w:top="385" w:right="1662" w:bottom="765" w:left="919" w:header="0" w:footer="3" w:gutter="0"/>
          <w:cols w:space="720"/>
          <w:bidi/>
          <w:docGrid w:linePitch="360"/>
        </w:sect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39" type="#_x0000_t75" style="width:60.5pt;height:84pt;margin-top:1pt;margin-left:220.05pt;mso-position-horizontal-relative:margin;mso-wrap-distance-left:9pt;mso-wrap-distance-right:9pt;position:absolute;z-index:-251650048">
            <v:imagedata r:id="rId129" o:title=""/>
            <w10:wrap type="square" side="left"/>
          </v:shape>
        </w:pict>
      </w:r>
      <w:r>
        <w:rPr>
          <w:color w:val="auto"/>
          <w:spacing w:val="0"/>
          <w:w w:val="100"/>
          <w:position w:val="0"/>
        </w:rPr>
        <w:pict>
          <v:shape id="_x0000_s1040" type="#_x0000_t202" style="width:111.45pt;height:31.1pt;margin-top:84.65pt;margin-left:195pt;mso-position-horizontal-relative:margin;mso-wrap-distance-left:9pt;mso-wrap-distance-right:9pt;mso-wrap-style:none;position:absolute;z-index:251667456" filled="f" stroked="f">
            <v:textbox inset="0,0,0,0">
              <w:txbxContent>
                <w:p>
                  <w:pPr>
                    <w:pStyle w:val="Bodytext301"/>
                    <w:spacing w:after="0" w:line="240" w:lineRule="auto"/>
                    <w:ind w:right="0"/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سازمان ثبت اسناد و املاک کشور </w:t>
                  </w:r>
                </w:p>
              </w:txbxContent>
            </v:textbox>
            <w10:wrap type="square" side="left"/>
          </v:shape>
        </w:pict>
      </w:r>
    </w:p>
    <w:p>
      <w:pPr>
        <w:pStyle w:val="Bodytext10"/>
        <w:framePr w:wrap="auto"/>
        <w:tabs>
          <w:tab w:val="left" w:pos="3104"/>
        </w:tabs>
        <w:ind w:right="228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92٫98647 </w:t>
      </w:r>
    </w:p>
    <w:p>
      <w:pPr>
        <w:pStyle w:val="Bodytext10"/>
        <w:framePr w:wrap="auto"/>
        <w:tabs>
          <w:tab w:val="left" w:pos="847"/>
        </w:tabs>
        <w:spacing w:after="60"/>
        <w:ind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1392٫06٫06 </w:t>
      </w:r>
    </w:p>
    <w:p>
      <w:pPr>
        <w:pStyle w:val="Bodytext10"/>
        <w:framePr w:wrap="auto"/>
        <w:spacing w:after="660"/>
        <w:ind w:right="178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پیوست </w:t>
      </w:r>
    </w:p>
    <w:p>
      <w:pPr>
        <w:pStyle w:val="Heading1101"/>
        <w:keepNext/>
        <w:keepLines/>
        <w:framePr w:wrap="auto"/>
        <w:spacing w:before="0" w:after="36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وزارت محترم صنعت و معدن و تجارت - وزارت بازرگانی </w:t>
      </w:r>
      <w:bookmarkStart w:id="91" w:name="bookmark0_20"/>
      <w:bookmarkEnd w:id="91"/>
    </w:p>
    <w:p>
      <w:pPr>
        <w:pStyle w:val="Heading2101"/>
        <w:keepNext/>
        <w:keepLines/>
        <w:framePr w:wrap="auto"/>
        <w:spacing w:after="60" w:line="240" w:lineRule="auto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موضوع : </w:t>
      </w:r>
      <w:bookmarkStart w:id="92" w:name="bookmark2_18"/>
      <w:bookmarkEnd w:id="92"/>
    </w:p>
    <w:p>
      <w:pPr>
        <w:pStyle w:val="Bodytext10"/>
        <w:framePr w:wrap="auto"/>
        <w:spacing w:after="30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Heading2101"/>
        <w:keepNext/>
        <w:keepLines/>
        <w:framePr w:wrap="auto"/>
        <w:spacing w:after="120" w:line="240" w:lineRule="auto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سلام علیکم : </w:t>
      </w:r>
      <w:bookmarkStart w:id="93" w:name="bookmark4_18"/>
      <w:bookmarkEnd w:id="93"/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است، جهت اطلاع عموم ، چگونگی و نحوه ثبت تاسیس و تغییرات و همچنین تنظیم صورتجلسات و قوانین و مقررات مرتبط با ثبت شرکتها تجاری و موسسات غیر تجاری ، در آدرس http:٫٫sherkat.ssaa.ir اطلاع رسانی شده است . </w:t>
      </w:r>
    </w:p>
    <w:p>
      <w:pPr>
        <w:pStyle w:val="Bodytext10"/>
        <w:framePr w:wrap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الذکر، به کلیه مراجعین و ادارات آن دستگاه محترم اعلام گردد. پذیرش هرگونه درخواست ) ثبت تاسیس و تغییرات کلیه انواع شرکت ها و موسسات غیر تجاری (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spacing w:line="350" w:lineRule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 . </w:t>
      </w:r>
    </w:p>
    <w:p>
      <w:pPr>
        <w:pStyle w:val="Bodytext10"/>
        <w:framePr w:wrap="auto"/>
        <w:spacing w:after="120" w:line="240" w:lineRule="auto"/>
        <w:ind w:right="596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200" w:line="240" w:lineRule="auto"/>
        <w:ind w:right="4580"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Bodytext10"/>
        <w:framePr w:wrap="auto"/>
        <w:spacing w:after="120" w:line="240" w:lineRule="auto"/>
        <w:ind w:right="554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130"/>
          <w:headerReference w:type="default" r:id="rId131"/>
          <w:footerReference w:type="even" r:id="rId132"/>
          <w:footerReference w:type="default" r:id="rId133"/>
          <w:headerReference w:type="first" r:id="rId134"/>
          <w:footerReference w:type="first" r:id="rId135"/>
          <w:pgSz w:w="11900" w:h="16840"/>
          <w:pgMar w:top="396" w:right="1639" w:bottom="765" w:left="901" w:header="0" w:footer="3" w:gutter="0"/>
          <w:pgNumType w:start="21"/>
          <w:cols w:space="720"/>
          <w:bidi/>
          <w:docGrid w:linePitch="360"/>
        </w:sect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</w:p>
    <w:tbl>
      <w:tblPr>
        <w:tblStyle w:val="TableNormal"/>
        <w:tblpPr w:leftFromText="180" w:rightFromText="0" w:vertAnchor="text" w:horzAnchor="margin" w:tblpX="-512" w:tblpY="741"/>
        <w:bidiVisual/>
        <w:jc w:val="righ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1175"/>
      </w:tblGrid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right"/>
        </w:trPr>
        <w:tc>
          <w:tcPr>
            <w:tcW w:w="726" w:type="dxa"/>
            <w:vAlign w:val="top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شماره: </w:t>
            </w:r>
          </w:p>
        </w:tc>
        <w:tc>
          <w:tcPr>
            <w:tcW w:w="1175" w:type="dxa"/>
            <w:vAlign w:val="top"/>
          </w:tcPr>
          <w:p>
            <w:pPr>
              <w:pStyle w:val="Other20"/>
              <w:spacing w:before="0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92٫98647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7"/>
          <w:jc w:val="right"/>
        </w:trPr>
        <w:tc>
          <w:tcPr>
            <w:tcW w:w="726" w:type="dxa"/>
            <w:vAlign w:val="top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تاریخ: </w:t>
            </w:r>
          </w:p>
        </w:tc>
        <w:tc>
          <w:tcPr>
            <w:tcW w:w="1175" w:type="dxa"/>
            <w:vAlign w:val="top"/>
          </w:tcPr>
          <w:p>
            <w:pPr>
              <w:pStyle w:val="Other20"/>
              <w:spacing w:before="12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1392٫06٫06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right"/>
        </w:trPr>
        <w:tc>
          <w:tcPr>
            <w:tcW w:w="726" w:type="dxa"/>
            <w:vAlign w:val="bottom"/>
          </w:tcPr>
          <w:p>
            <w:pPr>
              <w:pStyle w:val="Bodytext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پیوست </w:t>
            </w:r>
          </w:p>
        </w:tc>
        <w:tc>
          <w:tcPr>
            <w:tcW w:w="1175" w:type="dxa"/>
            <w:vAlign w:val="bottom"/>
          </w:tcPr>
          <w:p>
            <w:pPr>
              <w:pStyle w:val="Bodytext10"/>
              <w:spacing w:line="240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ندارد </w:t>
            </w:r>
          </w:p>
        </w:tc>
      </w:tr>
    </w:tbl>
    <w:p>
      <w:pPr>
        <w:pStyle w:val="Bodytext210"/>
        <w:framePr w:wrap="auto"/>
        <w:spacing w:after="56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() قوه قضائیه قوه قضائیه سازمان ثبت اسناد و املاک کشور </w:t>
      </w:r>
    </w:p>
    <w:p>
      <w:pPr>
        <w:pStyle w:val="Heading2101"/>
        <w:keepNext/>
        <w:keepLines/>
        <w:framePr w:wrap="auto"/>
        <w:spacing w:after="500" w:line="240" w:lineRule="auto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محترم آموزش فنی و حرفه ای کشور </w:t>
      </w:r>
      <w:bookmarkStart w:id="94" w:name="bookmark0_21"/>
      <w:bookmarkEnd w:id="94"/>
    </w:p>
    <w:p>
      <w:pPr>
        <w:pStyle w:val="Bodytext201"/>
        <w:framePr w:wrap="auto"/>
        <w:spacing w:after="14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موضوع : </w:t>
      </w:r>
    </w:p>
    <w:p>
      <w:pPr>
        <w:pStyle w:val="Bodytext201"/>
        <w:framePr w:wrap="auto"/>
        <w:spacing w:after="140" w:line="360" w:lineRule="auto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Heading1101"/>
        <w:keepNext/>
        <w:keepLines/>
        <w:framePr w:wrap="auto"/>
        <w:spacing w:before="0" w:after="14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سلام علیکم : </w:t>
      </w:r>
      <w:bookmarkStart w:id="95" w:name="bookmark2_19"/>
      <w:bookmarkEnd w:id="95"/>
    </w:p>
    <w:p>
      <w:pPr>
        <w:pStyle w:val="Bodytext201"/>
        <w:framePr w:wrap="auto"/>
        <w:spacing w:after="0" w:line="360" w:lineRule="auto"/>
        <w:ind w:left="0"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201"/>
        <w:framePr w:wrap="auto"/>
        <w:spacing w:after="0" w:line="360" w:lineRule="auto"/>
        <w:ind w:left="0"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شایان ذکر است، جهت اطلاع عموم ، چگونگی و نحوه ثبت تاسیس و تغییرات و همچنین تنظیم صورتجلسات و قوانین و مقررات مرتبط با ثبت شرکتها تجاری و موسسات غیر تجاری ، در آدرس http:٫٫sherkat.ssaa.ir اطلاع رسانی شده است . </w:t>
      </w:r>
    </w:p>
    <w:p>
      <w:pPr>
        <w:pStyle w:val="Bodytext201"/>
        <w:framePr w:wrap="auto"/>
        <w:spacing w:after="0" w:line="360" w:lineRule="auto"/>
        <w:ind w:left="0"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لذا خواهشمند است جهت تحقق اهداف فوق الذکر، به کلیه مراجعین و ادارات آن دستگاه محترم اعلام گردد، پذیرش هرگونه درخواست ) ثبت تاسیس و تغییرات کلیه انواع شرکت ها و موسسات غیر تجاری (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201"/>
        <w:framePr w:wrap="auto"/>
        <w:spacing w:after="0" w:line="350" w:lineRule="auto"/>
        <w:ind w:left="0"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 . </w:t>
      </w:r>
    </w:p>
    <w:p>
      <w:pPr>
        <w:pStyle w:val="Heading2101"/>
        <w:keepNext/>
        <w:keepLines/>
        <w:framePr w:wrap="auto"/>
        <w:spacing w:after="140" w:line="240" w:lineRule="auto"/>
        <w:ind w:left="0" w:right="59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مرتضی ادب </w:t>
      </w:r>
      <w:bookmarkStart w:id="96" w:name="bookmark4_19"/>
      <w:bookmarkEnd w:id="96"/>
    </w:p>
    <w:p>
      <w:pPr>
        <w:pStyle w:val="Bodytext201"/>
        <w:framePr w:wrap="auto"/>
        <w:spacing w:after="200"/>
        <w:ind w:left="0" w:right="45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مدیر کل ثبت شرکتها و موسسات غیر تجاری </w:t>
      </w:r>
    </w:p>
    <w:p>
      <w:pPr>
        <w:pStyle w:val="Heading2101"/>
        <w:keepNext/>
        <w:keepLines/>
        <w:framePr w:wrap="auto"/>
        <w:spacing w:after="140" w:line="240" w:lineRule="auto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sectPr>
          <w:headerReference w:type="even" r:id="rId136"/>
          <w:headerReference w:type="default" r:id="rId137"/>
          <w:footerReference w:type="even" r:id="rId138"/>
          <w:footerReference w:type="default" r:id="rId139"/>
          <w:headerReference w:type="first" r:id="rId140"/>
          <w:footerReference w:type="first" r:id="rId141"/>
          <w:pgSz w:w="11900" w:h="16840"/>
          <w:pgMar w:top="385" w:right="1656" w:bottom="765" w:left="1437" w:header="0" w:footer="3" w:gutter="0"/>
          <w:pgNumType w:start="22"/>
          <w:cols w:space="720"/>
          <w:bidi/>
          <w:docGrid w:linePitch="360"/>
        </w:sect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از طرف میرزایی </w:t>
      </w:r>
      <w:bookmarkStart w:id="97" w:name="bookmark6_9"/>
      <w:bookmarkEnd w:id="97"/>
    </w:p>
    <w:p>
      <w:pPr>
        <w:pStyle w:val="Heading1101"/>
        <w:keepNext/>
        <w:keepLines/>
        <w:framePr w:wrap="auto"/>
        <w:tabs>
          <w:tab w:val="left" w:pos="7260"/>
        </w:tabs>
        <w:ind w:left="0" w:right="36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92٫98647 </w:t>
      </w:r>
      <w:bookmarkStart w:id="98" w:name="bookmark0_22"/>
      <w:bookmarkEnd w:id="98"/>
    </w:p>
    <w:p>
      <w:pPr>
        <w:pStyle w:val="Bodytext10"/>
        <w:framePr w:wrap="auto"/>
        <w:tabs>
          <w:tab w:val="left" w:pos="7260"/>
        </w:tabs>
        <w:spacing w:after="120" w:line="424" w:lineRule="exact"/>
        <w:ind w:right="362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قوه قضائیه </w:t>
      </w:r>
    </w:p>
    <w:p>
      <w:pPr>
        <w:pStyle w:val="Heading2101"/>
        <w:keepNext/>
        <w:keepLines/>
        <w:framePr w:wrap="auto"/>
        <w:tabs>
          <w:tab w:val="left" w:pos="7260"/>
        </w:tabs>
        <w:spacing w:after="120"/>
        <w:ind w:left="0" w:right="32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99" w:name="bookmark2_20"/>
      <w:bookmarkEnd w:id="99"/>
    </w:p>
    <w:p>
      <w:pPr>
        <w:pStyle w:val="Heading3101"/>
        <w:keepNext/>
        <w:keepLines/>
        <w:framePr w:wrap="auto"/>
        <w:spacing w:after="46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سازمان محترم حج و زیارت </w:t>
      </w:r>
      <w:bookmarkStart w:id="100" w:name="bookmark4_20"/>
      <w:bookmarkEnd w:id="100"/>
    </w:p>
    <w:p>
      <w:pPr>
        <w:pStyle w:val="Heading3101"/>
        <w:keepNext/>
        <w:keepLines/>
        <w:framePr w:wrap="auto"/>
        <w:spacing w:after="6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</w:p>
    <w:p>
      <w:pPr>
        <w:pStyle w:val="Bodytext10"/>
        <w:framePr w:wrap="auto"/>
        <w:spacing w:after="3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،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 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Heading4101"/>
        <w:keepNext/>
        <w:keepLines/>
        <w:framePr w:wrap="auto"/>
        <w:spacing w:after="60"/>
        <w:ind w:right="594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00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101" w:name="bookmark7_5"/>
      <w:bookmarkEnd w:id="101"/>
    </w:p>
    <w:p>
      <w:pPr>
        <w:pStyle w:val="Heading4101"/>
        <w:keepNext/>
        <w:keepLines/>
        <w:framePr w:wrap="auto"/>
        <w:spacing w:after="180"/>
        <w:ind w:right="456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00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4101"/>
        <w:keepNext/>
        <w:keepLines/>
        <w:framePr w:wrap="auto"/>
        <w:spacing w:after="120"/>
        <w:ind w:right="552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142"/>
          <w:headerReference w:type="default" r:id="rId143"/>
          <w:footerReference w:type="even" r:id="rId144"/>
          <w:footerReference w:type="default" r:id="rId145"/>
          <w:headerReference w:type="first" r:id="rId146"/>
          <w:footerReference w:type="first" r:id="rId147"/>
          <w:pgSz w:w="11900" w:h="16840"/>
          <w:pgMar w:top="805" w:right="1662" w:bottom="805" w:left="844" w:header="377" w:footer="3" w:gutter="0"/>
          <w:pgNumType w:start="23"/>
          <w:cols w:space="720"/>
          <w:bidi/>
          <w:docGrid w:linePitch="360"/>
        </w:sectPr>
      </w:pPr>
      <w:r>
        <w:rPr>
          <w:rStyle w:val="Heading41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  <w:bookmarkStart w:id="102" w:name="bookmark10_1"/>
      <w:bookmarkEnd w:id="102"/>
    </w:p>
    <w:p>
      <w:pPr>
        <w:pStyle w:val="Heading1101"/>
        <w:keepNext/>
        <w:keepLines/>
        <w:framePr w:wrap="auto"/>
        <w:tabs>
          <w:tab w:val="left" w:pos="7266"/>
        </w:tabs>
        <w:ind w:left="0" w:right="36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92٫98647 </w:t>
      </w:r>
      <w:bookmarkStart w:id="103" w:name="bookmark0_23"/>
      <w:bookmarkEnd w:id="103"/>
    </w:p>
    <w:p>
      <w:pPr>
        <w:pStyle w:val="Bodytext10"/>
        <w:framePr w:wrap="auto"/>
        <w:tabs>
          <w:tab w:val="left" w:pos="7266"/>
        </w:tabs>
        <w:spacing w:after="120" w:line="424" w:lineRule="exact"/>
        <w:ind w:right="362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قوه قضائیه </w:t>
      </w:r>
    </w:p>
    <w:p>
      <w:pPr>
        <w:pStyle w:val="Heading2101"/>
        <w:keepNext/>
        <w:keepLines/>
        <w:framePr w:wrap="auto"/>
        <w:tabs>
          <w:tab w:val="left" w:pos="7266"/>
        </w:tabs>
        <w:spacing w:after="200"/>
        <w:ind w:left="0" w:right="32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104" w:name="bookmark2_21"/>
      <w:bookmarkEnd w:id="104"/>
    </w:p>
    <w:p>
      <w:pPr>
        <w:pStyle w:val="Bodytext201"/>
        <w:framePr w:wrap="auto"/>
        <w:spacing w:after="56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سازمان محترم میراث فرهنگی صنایع دستی و گردشگری </w:t>
      </w:r>
    </w:p>
    <w:p>
      <w:pPr>
        <w:pStyle w:val="Bodytext201"/>
        <w:framePr w:wrap="auto"/>
        <w:spacing w:after="8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موضوع : </w:t>
      </w:r>
    </w:p>
    <w:p>
      <w:pPr>
        <w:pStyle w:val="Bodytext10"/>
        <w:framePr w:wrap="auto"/>
        <w:spacing w:after="3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http:٫٫irsherkat.ssaa.ir»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، چگونگی و نحوه ثبت تاسیس و تغییرات و همچنین تنظیم صورتجلسات و قوانین و مقررات مرتبط با ثبت شرکتها تجاری و موسسات غیر تجاری ، در آدرس . اطلاع رسانی شده است http:٫٫sherkat.ssaa.ir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الذكر ، به کلیه مراجعین و ادارات آن دستگاه محترم اعلام گردد 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ind w:firstLine="4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گردد. </w:t>
      </w:r>
    </w:p>
    <w:p>
      <w:pPr>
        <w:pStyle w:val="Bodytext201"/>
        <w:framePr w:wrap="auto"/>
        <w:spacing w:after="80"/>
        <w:ind w:left="0" w:right="59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مرتضی ادب </w:t>
      </w:r>
    </w:p>
    <w:p>
      <w:pPr>
        <w:pStyle w:val="Heading3101"/>
        <w:keepNext/>
        <w:keepLines/>
        <w:framePr w:wrap="auto"/>
        <w:spacing w:after="200"/>
        <w:ind w:left="0" w:right="45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  <w:bookmarkStart w:id="105" w:name="bookmark4_21"/>
      <w:bookmarkEnd w:id="105"/>
    </w:p>
    <w:p>
      <w:pPr>
        <w:pStyle w:val="Bodytext201"/>
        <w:framePr w:wrap="auto"/>
        <w:spacing w:after="100"/>
        <w:ind w:left="0" w:right="55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148"/>
          <w:headerReference w:type="default" r:id="rId149"/>
          <w:footerReference w:type="even" r:id="rId150"/>
          <w:footerReference w:type="default" r:id="rId151"/>
          <w:headerReference w:type="first" r:id="rId152"/>
          <w:footerReference w:type="first" r:id="rId153"/>
          <w:pgSz w:w="11900" w:h="16840"/>
          <w:pgMar w:top="805" w:right="1656" w:bottom="805" w:left="844" w:header="377" w:footer="3" w:gutter="0"/>
          <w:pgNumType w:start="24"/>
          <w:cols w:space="720"/>
          <w:bidi/>
          <w:docGrid w:linePitch="360"/>
        </w:sect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از طرف میرزایی </w:t>
      </w:r>
    </w:p>
    <w:p>
      <w:pPr>
        <w:pStyle w:val="Heading1101"/>
        <w:keepNext/>
        <w:keepLines/>
        <w:framePr w:wrap="auto"/>
        <w:tabs>
          <w:tab w:val="left" w:pos="7246"/>
        </w:tabs>
        <w:ind w:left="0" w:right="36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92٫98647 </w:t>
      </w:r>
      <w:bookmarkStart w:id="106" w:name="bookmark0_24"/>
      <w:bookmarkEnd w:id="106"/>
    </w:p>
    <w:p>
      <w:pPr>
        <w:pStyle w:val="Bodytext10"/>
        <w:framePr w:wrap="auto"/>
        <w:tabs>
          <w:tab w:val="left" w:pos="7246"/>
        </w:tabs>
        <w:spacing w:after="120" w:line="422" w:lineRule="exact"/>
        <w:ind w:right="360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قوه قضائیه </w:t>
      </w:r>
    </w:p>
    <w:p>
      <w:pPr>
        <w:pStyle w:val="Heading2101"/>
        <w:keepNext/>
        <w:keepLines/>
        <w:framePr w:wrap="auto"/>
        <w:tabs>
          <w:tab w:val="left" w:pos="7246"/>
        </w:tabs>
        <w:spacing w:after="220"/>
        <w:ind w:left="0" w:right="31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107" w:name="bookmark2_22"/>
      <w:bookmarkEnd w:id="107"/>
    </w:p>
    <w:p>
      <w:pPr>
        <w:pStyle w:val="Heading3101"/>
        <w:keepNext/>
        <w:keepLines/>
        <w:framePr w:wrap="auto"/>
        <w:spacing w:after="40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رئیس پلیس محترم اطلاعات و امنیت عمومی ناجا </w:t>
      </w:r>
      <w:bookmarkStart w:id="108" w:name="bookmark4_22"/>
      <w:bookmarkEnd w:id="108"/>
    </w:p>
    <w:p>
      <w:pPr>
        <w:pStyle w:val="Heading3101"/>
        <w:keepNext/>
        <w:keepLines/>
        <w:framePr w:wrap="auto"/>
        <w:spacing w:after="12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</w:p>
    <w:p>
      <w:pPr>
        <w:pStyle w:val="Bodytext10"/>
        <w:framePr w:wrap="auto"/>
        <w:spacing w:after="220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10"/>
        <w:framePr w:wrap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: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مذکور، از تاریخ ۹۲٫۶٫۲ کلیه درخواست های ثبت تاسیس و تغییرات انواع شرکتها تجاری و مؤسسات غیر تجاری صرفاً از طریق درگاه اینترنتی به آدرس در حوزه شهر تهران صورت می پذیرد. بدیهی است از تاریخ مذکور http:٫٫irsherkat.ssaa.ir&lt;&lt;&lt; پذیرش حضوری صورتجلسات تاسیس و تغییرات اشخاص حقوقی امکان پذیر نمی باشد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شایان ذکر است، جهت اطلاع عموم ، چگونگی و نحوه ثبت تاسیس و تغییرات و همچنین تنظیم صورتجلسات و قوانین و مقررات مرتبط با ثبت شرکتها تجاری و موسسات غیر تجاری ، در آدرس اطلاع رسانی شده است http:٫٫sherkat.ssaa.ir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10"/>
        <w:framePr w:wrap="auto"/>
        <w:spacing w:after="60" w:line="331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 . </w:t>
      </w:r>
    </w:p>
    <w:p>
      <w:pPr>
        <w:pStyle w:val="Heading4101"/>
        <w:keepNext/>
        <w:keepLines/>
        <w:framePr w:wrap="auto"/>
        <w:spacing w:after="120"/>
        <w:ind w:right="598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4100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109" w:name="bookmark7_6"/>
      <w:bookmarkEnd w:id="109"/>
    </w:p>
    <w:p>
      <w:pPr>
        <w:pStyle w:val="Bodytext10"/>
        <w:framePr w:wrap="auto"/>
        <w:spacing w:after="220" w:line="240" w:lineRule="auto"/>
        <w:ind w:right="454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4101"/>
        <w:keepNext/>
        <w:keepLines/>
        <w:framePr w:wrap="auto"/>
        <w:spacing w:after="120"/>
        <w:ind w:right="570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154"/>
          <w:headerReference w:type="default" r:id="rId155"/>
          <w:footerReference w:type="even" r:id="rId156"/>
          <w:footerReference w:type="default" r:id="rId157"/>
          <w:headerReference w:type="first" r:id="rId158"/>
          <w:footerReference w:type="first" r:id="rId159"/>
          <w:pgSz w:w="11900" w:h="16840"/>
          <w:pgMar w:top="805" w:right="1679" w:bottom="805" w:left="844" w:header="377" w:footer="3" w:gutter="0"/>
          <w:pgNumType w:start="25"/>
          <w:cols w:space="720"/>
          <w:bidi/>
          <w:docGrid w:linePitch="360"/>
        </w:sectPr>
      </w:pPr>
      <w:r>
        <w:rPr>
          <w:rStyle w:val="Heading41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  <w:bookmarkStart w:id="110" w:name="bookmark9_3"/>
      <w:bookmarkEnd w:id="110"/>
    </w:p>
    <w:p>
      <w:pPr>
        <w:pStyle w:val="Heading1101"/>
        <w:keepNext/>
        <w:keepLines/>
        <w:framePr w:wrap="auto"/>
        <w:spacing w:before="0" w:after="92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41" type="#_x0000_t202" style="width:97.65pt;height:71.7pt;margin-top:31pt;margin-left:-26.5pt;mso-position-horizontal-relative:margin;mso-wrap-distance-left:9pt;mso-wrap-distance-right:9pt;position:absolute;z-index:251668480" filled="f" stroked="f">
            <v:textbox inset="0,0,0,0">
              <w:txbxContent>
                <w:p>
                  <w:pPr>
                    <w:pStyle w:val="Bodytext40"/>
                    <w:tabs>
                      <w:tab w:val="left" w:pos="795"/>
                    </w:tabs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92٫98647 </w:t>
                  </w:r>
                </w:p>
                <w:p>
                  <w:pPr>
                    <w:pStyle w:val="Bodytext40"/>
                    <w:tabs>
                      <w:tab w:val="left" w:pos="818"/>
                    </w:tabs>
                    <w:spacing w:after="14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lang w:val="fa-IR" w:eastAsia="fa-IR" w:bidi="ar-SA"/>
                    </w:rPr>
                    <w:t xml:space="preserve">1392٫06٫06 </w:t>
                  </w:r>
                </w:p>
                <w:p>
                  <w:pPr>
                    <w:pStyle w:val="Bodytext301"/>
                    <w:tabs>
                      <w:tab w:val="left" w:pos="829"/>
                    </w:tabs>
                    <w:spacing w:line="240" w:lineRule="auto"/>
                    <w:ind w:right="0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/>
          </v:shape>
        </w:pict>
      </w: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111" w:name="bookmark0_25"/>
      <w:bookmarkEnd w:id="111"/>
    </w:p>
    <w:p>
      <w:pPr>
        <w:pStyle w:val="Heading2101"/>
        <w:keepNext/>
        <w:keepLines/>
        <w:framePr w:wrap="auto"/>
        <w:spacing w:after="0" w:line="240" w:lineRule="auto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  <w:bookmarkStart w:id="112" w:name="bookmark2_23"/>
      <w:bookmarkEnd w:id="112"/>
    </w:p>
    <w:p>
      <w:pPr>
        <w:pStyle w:val="Heading1101"/>
        <w:keepNext/>
        <w:keepLines/>
        <w:framePr w:wrap="auto"/>
        <w:spacing w:before="0" w:after="20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113" w:name="bookmark4_23"/>
      <w:bookmarkEnd w:id="113"/>
    </w:p>
    <w:p>
      <w:pPr>
        <w:pStyle w:val="Heading2101"/>
        <w:keepNext/>
        <w:keepLines/>
        <w:framePr w:wrap="auto"/>
        <w:spacing w:after="720" w:line="240" w:lineRule="auto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اداره کل محترم امور سازمانهای مردم نهاد </w:t>
      </w:r>
      <w:bookmarkStart w:id="114" w:name="bookmark6_10"/>
      <w:bookmarkEnd w:id="114"/>
    </w:p>
    <w:p>
      <w:pPr>
        <w:pStyle w:val="Heading3101"/>
        <w:keepNext/>
        <w:keepLines/>
        <w:framePr w:wrap="auto"/>
        <w:spacing w:after="100"/>
        <w:ind w:left="0" w:firstLine="5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موضوع : </w:t>
      </w:r>
      <w:bookmarkStart w:id="115" w:name="bookmark8_3"/>
      <w:bookmarkEnd w:id="115"/>
    </w:p>
    <w:p>
      <w:pPr>
        <w:pStyle w:val="Bodytext301"/>
        <w:framePr w:wrap="auto"/>
        <w:spacing w:after="300" w:line="240" w:lineRule="auto"/>
        <w:ind w:right="0" w:firstLine="5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lang w:val="fa-IR" w:eastAsia="fa-IR"/>
        </w:rPr>
        <w:t xml:space="preserve">لزوم پذیرش ثبت تاسیس و تغییرات شرکتها و موسسات غیر تجاری از طریق سامانه اینترنتی </w:t>
      </w:r>
    </w:p>
    <w:p>
      <w:pPr>
        <w:pStyle w:val="Bodytext201"/>
        <w:framePr w:wrap="auto"/>
        <w:spacing w:after="100"/>
        <w:ind w:left="0" w:firstLine="5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lang w:val="fa-IR" w:eastAsia="fa-IR"/>
        </w:rPr>
        <w:t xml:space="preserve">سلام علیکم : </w:t>
      </w:r>
    </w:p>
    <w:p>
      <w:pPr>
        <w:pStyle w:val="Bodytext301"/>
        <w:framePr w:wrap="auto"/>
        <w:spacing w:after="0" w:line="360" w:lineRule="auto"/>
        <w:ind w:right="520" w:firstLine="4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lang w:val="fa-IR" w:eastAsia="fa-IR"/>
        </w:rPr>
        <w:t xml:space="preserve">در اجرای قوانین و مقررات تکلیفی از جمله ماده ۳۷ قانون مدیریت خدمات کشوری و بند ۱ و ۲ قسمت (ج ) ماده ۴۶ قانون برنامه پنجم توسعه و در راستای دستیابی به ارائه خدمات ثبت اینترنتی و الکترونیکی انواع شرکتها تجاری و موسسات غیر تجاری، در جهت تکریم متقاضیان و افزایش بهره وری و صحت سنجی اطلاعات اشخاص حقوقی و در راستای حذف مراجعه حضوری و غیر ضرور و تسریع و سهولت ارائه خدمات به صورت الکترونیکی ، این اداره کل اقدام به استقرار سامانه جامع ثبت شرکتها و مؤسسات غیر تجاری در حوزه شهر تهران نموده است که در همین راستا و در فاز اول اجرایی آن پس از موفقیت آزمایشی نرم افزار مذکور از تاریخ ۹۲٫۶٫۲ کلیه درخواست های ثبت تاسیس و تغییرات انواع شرکتها تجاری و مؤسسات غیر تجاری صرفاً از طریق درگاه اینترنتی به آدرس http:٫٫irsherkat.ssaa.ir در حوزه شهر تهران صورت می پذیرد. بدیهی است از تاریخ مذکور پذیرش حضوری صورتجلسات تاسیس و تغییرات اشخاص حقوقی امکان پذیر نمی باشد </w:t>
      </w:r>
    </w:p>
    <w:p>
      <w:pPr>
        <w:pStyle w:val="Bodytext301"/>
        <w:framePr w:wrap="auto"/>
        <w:spacing w:after="0" w:line="372" w:lineRule="auto"/>
        <w:ind w:right="520" w:firstLine="4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lang w:val="fa-IR" w:eastAsia="fa-IR"/>
        </w:rPr>
        <w:t xml:space="preserve">شایان ذکر است. جهت اطلاع عموم چگونگی و نحوه ثبت تاسیس و تغییرات و همچنین تنظیم صورتجلسات و قوانین و مقررات مرتبط با ثبت شرکتها تجاری و موسسات غیر تجاری ، در آدرس . اطلاع رسانی شده است http:٫٫sherkat.ssaa.ir </w:t>
      </w:r>
    </w:p>
    <w:p>
      <w:pPr>
        <w:pStyle w:val="Bodytext301"/>
        <w:framePr w:wrap="auto"/>
        <w:spacing w:after="0" w:line="360" w:lineRule="auto"/>
        <w:ind w:right="520" w:firstLine="4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lang w:val="fa-IR" w:eastAsia="fa-IR"/>
        </w:rPr>
        <w:t xml:space="preserve">لذا خواهشمند است جهت تحقق اهداف فوق الذکر، به کلیه مراجعین و ادارات آن دستگاه محترم اعلام گردد، پذیرش هرگونه درخواست ) ثبت تاسیس و تغییرات کلیه انواع شرکت ها و موسسات غیر تجاری ) پس از طی تشریفات اخذ مجوز و تایید مورد درخواست از سوی آن دستگاه محترم ، صرفا .صورت می پذیرد http:٫٫irsherkat.ssaa.ir از طریق درگاه اینترنتی و به آدرس </w:t>
      </w:r>
    </w:p>
    <w:p>
      <w:pPr>
        <w:pStyle w:val="Bodytext301"/>
        <w:framePr w:wrap="auto"/>
        <w:spacing w:after="0" w:line="360" w:lineRule="auto"/>
        <w:ind w:right="520" w:firstLine="4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lang w:val="fa-IR" w:eastAsia="fa-IR"/>
        </w:rPr>
        <w:t xml:space="preserve">همچنین چگونگی سایر اقدامات پس از پذیرش اینترنتی توسط متقاضیان به شرح پیوست جهت اطلاع رسانی تقدیم می گردد . </w:t>
      </w:r>
    </w:p>
    <w:p>
      <w:pPr>
        <w:pStyle w:val="Heading3101"/>
        <w:keepNext/>
        <w:keepLines/>
        <w:framePr w:wrap="auto"/>
        <w:spacing w:after="0" w:line="310" w:lineRule="auto"/>
        <w:ind w:left="0" w:right="64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  <w:bookmarkStart w:id="116" w:name="bookmark10_2"/>
      <w:bookmarkEnd w:id="116"/>
    </w:p>
    <w:p>
      <w:pPr>
        <w:pStyle w:val="Heading3101"/>
        <w:keepNext/>
        <w:keepLines/>
        <w:framePr w:wrap="auto"/>
        <w:spacing w:after="100" w:line="310" w:lineRule="auto"/>
        <w:ind w:left="38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Heading3101"/>
        <w:keepNext/>
        <w:keepLines/>
        <w:framePr w:wrap="auto"/>
        <w:spacing w:after="100" w:line="310" w:lineRule="auto"/>
        <w:ind w:left="130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160"/>
          <w:headerReference w:type="default" r:id="rId161"/>
          <w:footerReference w:type="even" r:id="rId162"/>
          <w:footerReference w:type="default" r:id="rId163"/>
          <w:headerReference w:type="first" r:id="rId164"/>
          <w:footerReference w:type="first" r:id="rId165"/>
          <w:pgSz w:w="11900" w:h="16840"/>
          <w:pgMar w:top="385" w:right="1172" w:bottom="765" w:left="1431" w:header="0" w:footer="3" w:gutter="0"/>
          <w:pgNumType w:start="26"/>
          <w:cols w:space="720"/>
          <w:bidi/>
          <w:docGrid w:linePitch="360"/>
        </w:sectPr>
      </w:pPr>
      <w:r>
        <w:rPr>
          <w:rStyle w:val="Heading3100"/>
          <w:rFonts w:ascii="Microsoft Uighur" w:hAnsi="Microsoft Uighur" w:cs="Microsoft Uighur"/>
          <w:b/>
          <w:bCs/>
          <w:lang w:val="fa-IR" w:eastAsia="fa-IR"/>
        </w:rPr>
        <w:t xml:space="preserve">از طرف میرزایی </w:t>
      </w:r>
    </w:p>
    <w:p>
      <w:pPr>
        <w:pStyle w:val="Bodytext210"/>
        <w:framePr w:wrap="auto"/>
        <w:spacing w:after="76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() </w:t>
      </w:r>
    </w:p>
    <w:p>
      <w:pPr>
        <w:pStyle w:val="Heading1101"/>
        <w:keepNext/>
        <w:keepLines/>
        <w:framePr w:wrap="auto"/>
        <w:spacing w:before="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  <w:bookmarkStart w:id="117" w:name="bookmark0_26"/>
      <w:bookmarkEnd w:id="117"/>
    </w:p>
    <w:p>
      <w:pPr>
        <w:pStyle w:val="Bodytext210"/>
        <w:framePr w:wrap="auto"/>
        <w:spacing w:after="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1"/>
          <w:rFonts w:ascii="Microsoft Uighur" w:hAnsi="Microsoft Uighur" w:cs="Microsoft Uighur"/>
          <w:b/>
          <w:bCs/>
          <w:lang w:val="fa-IR" w:eastAsia="fa-IR"/>
        </w:rPr>
        <w:t xml:space="preserve">سازمان ثبت اسناد و املاک کشور </w:t>
      </w:r>
    </w:p>
    <w:tbl>
      <w:tblPr>
        <w:tblStyle w:val="TableNormal"/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192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  <w:jc w:val="center"/>
        </w:trPr>
        <w:tc>
          <w:tcPr>
            <w:tcW w:w="743" w:type="dxa"/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شماره: </w:t>
            </w:r>
          </w:p>
        </w:tc>
        <w:tc>
          <w:tcPr>
            <w:tcW w:w="1192" w:type="dxa"/>
            <w:vAlign w:val="top"/>
          </w:tcPr>
          <w:p>
            <w:pPr>
              <w:pStyle w:val="Other20"/>
              <w:framePr w:wrap="auto"/>
              <w:spacing w:before="0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92٫98647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7"/>
          <w:jc w:val="center"/>
        </w:trPr>
        <w:tc>
          <w:tcPr>
            <w:tcW w:w="743" w:type="dxa"/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تاریخ : </w:t>
            </w:r>
          </w:p>
        </w:tc>
        <w:tc>
          <w:tcPr>
            <w:tcW w:w="1192" w:type="dxa"/>
            <w:vAlign w:val="top"/>
          </w:tcPr>
          <w:p>
            <w:pPr>
              <w:pStyle w:val="Other20"/>
              <w:framePr w:wrap="auto"/>
              <w:spacing w:before="10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lang w:val="fa-IR" w:eastAsia="fa-IR" w:bidi="ar-SA"/>
              </w:rPr>
              <w:t xml:space="preserve">1392٫06٫06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3"/>
          <w:jc w:val="center"/>
        </w:trPr>
        <w:tc>
          <w:tcPr>
            <w:tcW w:w="743" w:type="dxa"/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پیوست </w:t>
            </w:r>
          </w:p>
        </w:tc>
        <w:tc>
          <w:tcPr>
            <w:tcW w:w="1192" w:type="dxa"/>
            <w:vAlign w:val="bottom"/>
          </w:tcPr>
          <w:p>
            <w:pPr>
              <w:pStyle w:val="Bodytext10"/>
              <w:framePr w:wrap="auto"/>
              <w:spacing w:line="240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ندارد </w:t>
            </w:r>
          </w:p>
        </w:tc>
      </w:tr>
    </w:tbl>
    <w:p>
      <w:pPr>
        <w:sectPr>
          <w:pgSz w:w="11900" w:h="16840"/>
          <w:pgMar w:top="385" w:right="4870" w:bottom="358" w:left="907" w:header="0" w:footer="3" w:gutter="0"/>
          <w:pgNumType w:start="27"/>
          <w:cols w:num="2" w:space="720" w:equalWidth="0">
            <w:col w:w="2229" w:space="1958"/>
            <w:col w:w="1935" w:space="0"/>
          </w:cols>
          <w:bidi/>
          <w:docGrid w:linePitch="360"/>
        </w:sect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47" w:after="47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85" w:right="0" w:bottom="358" w:left="0" w:header="0" w:footer="3" w:gutter="0"/>
          <w:cols w:space="720"/>
          <w:bidi w:val="0"/>
          <w:docGrid w:linePitch="360"/>
        </w:sectPr>
      </w:pPr>
    </w:p>
    <w:p>
      <w:pPr>
        <w:pStyle w:val="Bodytext2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3"/>
          <w:rFonts w:ascii="Microsoft Uighur" w:hAnsi="Microsoft Uighur" w:cs="Microsoft Uighur"/>
          <w:b/>
          <w:bCs/>
          <w:color w:val="000000"/>
          <w:u w:val="none"/>
          <w:lang w:val="fa-IR" w:eastAsia="fa-IR" w:bidi="ar-SA"/>
        </w:rPr>
        <w:t xml:space="preserve">www.ssaa.ir </w:t>
      </w:r>
    </w:p>
    <w:sectPr>
      <w:headerReference w:type="even" r:id="rId166"/>
      <w:headerReference w:type="default" r:id="rId167"/>
      <w:footerReference w:type="even" r:id="rId168"/>
      <w:footerReference w:type="default" r:id="rId169"/>
      <w:headerReference w:type="first" r:id="rId170"/>
      <w:footerReference w:type="first" r:id="rId171"/>
      <w:type w:val="continuous"/>
      <w:pgSz w:w="11900" w:h="16840"/>
      <w:pgMar w:top="385" w:right="4870" w:bottom="358" w:left="907" w:header="0" w:footer="3" w:gutter="0"/>
      <w:cols w:space="72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rFonts w:ascii="Arial" w:hAnsi="Arial" w:cs="Arial"/>
                    <w:b/>
                    <w:bCs/>
                    <w:color w:val="014F00"/>
                    <w:sz w:val="22"/>
                    <w:szCs w:val="22"/>
                  </w:rPr>
                  <w:t>www.ssaa.ir</w:t>
                </w:r>
              </w:p>
            </w:txbxContent>
          </v:textbox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width:71.45pt;height:6.9pt;margin-top:803.75pt;margin-left:255pt;mso-position-horizontal-relative:page;mso-position-vertical-relative:page;mso-wrap-distance-left:0;mso-wrap-distance-right:0;mso-wrap-style:none;position:absolute;z-index:-251654144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width:71.45pt;height:6.9pt;margin-top:803.75pt;margin-left:255pt;mso-position-horizontal-relative:page;mso-position-vertical-relative:page;mso-wrap-distance-left:0;mso-wrap-distance-right:0;mso-wrap-style:none;position:absolute;z-index:-251653120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width:71.45pt;height:6.9pt;margin-top:803.75pt;margin-left:255pt;mso-position-horizontal-relative:page;mso-position-vertical-relative:page;mso-wrap-distance-left:0;mso-wrap-distance-right:0;mso-wrap-style:none;position:absolute;z-index:-251652096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width:71.45pt;height:6.9pt;margin-top:803.75pt;margin-left:255pt;mso-position-horizontal-relative:page;mso-position-vertical-relative:page;mso-wrap-distance-left:0;mso-wrap-distance-right:0;mso-wrap-style:none;position:absolute;z-index:-251651072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width:71.45pt;height:6.9pt;margin-top:803.75pt;margin-left:255pt;mso-position-horizontal-relative:page;mso-position-vertical-relative:page;mso-wrap-distance-left:0;mso-wrap-distance-right:0;mso-wrap-style:none;position:absolute;z-index:-251650048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width:71.45pt;height:6.9pt;margin-top:803.75pt;margin-left:255pt;mso-position-horizontal-relative:page;mso-position-vertical-relative:page;mso-wrap-distance-left:0;mso-wrap-distance-right:0;mso-wrap-style:none;position:absolute;z-index:-251649024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71.45pt;height:6.9pt;margin-top:803.75pt;margin-left:255pt;mso-position-horizontal-relative:page;mso-position-vertical-relative:page;mso-wrap-distance-left:0;mso-wrap-distance-right:0;mso-wrap-style:none;position:absolute;z-index:-251657216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width:71.45pt;height:6.9pt;margin-top:803.75pt;margin-left:255pt;mso-position-horizontal-relative:page;mso-position-vertical-relative:page;mso-wrap-distance-left:0;mso-wrap-distance-right:0;mso-wrap-style:none;position:absolute;z-index:-251648000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width:71.45pt;height:6.9pt;margin-top:803.75pt;margin-left:255pt;mso-position-horizontal-relative:page;mso-position-vertical-relative:page;mso-wrap-distance-left:0;mso-wrap-distance-right:0;mso-wrap-style:none;position:absolute;z-index:-251646976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width:71.45pt;height:6.9pt;margin-top:803.75pt;margin-left:255pt;mso-position-horizontal-relative:page;mso-position-vertical-relative:page;mso-wrap-distance-left:0;mso-wrap-distance-right:0;mso-wrap-style:none;position:absolute;z-index:-251645952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width:71.45pt;height:6.9pt;margin-top:803.75pt;margin-left:255pt;mso-position-horizontal-relative:page;mso-position-vertical-relative:page;mso-wrap-distance-left:0;mso-wrap-distance-right:0;mso-wrap-style:none;position:absolute;z-index:-251644928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width:71.45pt;height:6.9pt;margin-top:803.75pt;margin-left:255pt;mso-position-horizontal-relative:page;mso-position-vertical-relative:page;mso-wrap-distance-left:0;mso-wrap-distance-right:0;mso-wrap-style:none;position:absolute;z-index:-251643904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4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width:71.45pt;height:6.9pt;margin-top:803.75pt;margin-left:255pt;mso-position-horizontal-relative:page;mso-position-vertical-relative:page;mso-wrap-distance-left:0;mso-wrap-distance-right:0;mso-wrap-style:none;position:absolute;z-index:-251642880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4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5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width:71.45pt;height:6.9pt;margin-top:803.75pt;margin-left:255pt;mso-position-horizontal-relative:page;mso-position-vertical-relative:page;mso-wrap-distance-left:0;mso-wrap-distance-right:0;mso-wrap-style:none;position:absolute;z-index:-251641856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5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5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5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width:71.15pt;height:9.5pt;margin-top:801.15pt;margin-left:255pt;mso-position-horizontal-relative:page;mso-position-vertical-relative:page;mso-wrap-distance-left:0;mso-wrap-distance-right:0;mso-wrap-style:none;position:absolute;z-index:-251640832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5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5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5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width:71.45pt;height:6.9pt;margin-top:803.75pt;margin-left:255pt;mso-position-horizontal-relative:page;mso-position-vertical-relative:page;mso-wrap-distance-left:0;mso-wrap-distance-right:0;mso-wrap-style:none;position:absolute;z-index:-251639808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5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5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5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width:71.45pt;height:6.9pt;margin-top:803.75pt;margin-left:255pt;mso-position-horizontal-relative:page;mso-position-vertical-relative:page;mso-wrap-distance-left:0;mso-wrap-distance-right:0;mso-wrap-style:none;position:absolute;z-index:-251638784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width:71.45pt;height:6.9pt;margin-top:803.75pt;margin-left:255pt;mso-position-horizontal-relative:page;mso-position-vertical-relative:page;mso-wrap-distance-left:0;mso-wrap-distance-right:0;mso-wrap-style:none;position:absolute;z-index:-251656192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rFonts w:ascii="Arial" w:hAnsi="Arial" w:cs="Arial"/>
                    <w:b/>
                    <w:bCs/>
                    <w:color w:val="014F00"/>
                    <w:sz w:val="22"/>
                    <w:szCs w:val="22"/>
                  </w:rPr>
                  <w:t>www.ssaa.ir</w:t>
                </w:r>
              </w:p>
            </w:txbxContent>
          </v:textbox>
        </v:shape>
      </w:pict>
    </w:r>
  </w:p>
</w:ftr>
</file>

<file path=word/footer6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6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width:71.45pt;height:6.9pt;margin-top:803.75pt;margin-left:255pt;mso-position-horizontal-relative:page;mso-position-vertical-relative:page;mso-wrap-distance-left:0;mso-wrap-distance-right:0;mso-wrap-style:none;position:absolute;z-index:-251637760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6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6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6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6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6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width:71.45pt;height:6.9pt;margin-top:803.75pt;margin-left:255pt;mso-position-horizontal-relative:page;mso-position-vertical-relative:page;mso-wrap-distance-left:0;mso-wrap-distance-right:0;mso-wrap-style:none;position:absolute;z-index:-251636736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6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6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6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width:71.45pt;height:6.9pt;margin-top:803.75pt;margin-left:255pt;mso-position-horizontal-relative:page;mso-position-vertical-relative:page;mso-wrap-distance-left:0;mso-wrap-distance-right:0;mso-wrap-style:none;position:absolute;z-index:-251635712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7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7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7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width:71.45pt;height:6.9pt;margin-top:803.75pt;margin-left:255pt;mso-position-horizontal-relative:page;mso-position-vertical-relative:page;mso-wrap-distance-left:0;mso-wrap-distance-right:0;mso-wrap-style:none;position:absolute;z-index:-251634688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7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7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7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width:71.45pt;height:6.9pt;margin-top:803.75pt;margin-left:255pt;mso-position-horizontal-relative:page;mso-position-vertical-relative:page;mso-wrap-distance-left:0;mso-wrap-distance-right:0;mso-wrap-style:none;position:absolute;z-index:-251633664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7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7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7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width:71.45pt;height:6.9pt;margin-top:803.75pt;margin-left:255pt;mso-position-horizontal-relative:page;mso-position-vertical-relative:page;mso-wrap-distance-left:0;mso-wrap-distance-right:0;mso-wrap-style:none;position:absolute;z-index:-251632640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7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8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8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width:71.45pt;height:6.9pt;margin-top:803.75pt;margin-left:255pt;mso-position-horizontal-relative:page;mso-position-vertical-relative:page;mso-wrap-distance-left:0;mso-wrap-distance-right:0;mso-wrap-style:none;position:absolute;z-index:-251631616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8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8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8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8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width:71.45pt;height:6.9pt;margin-top:803.75pt;margin-left:255pt;mso-position-horizontal-relative:page;mso-position-vertical-relative:page;mso-wrap-distance-left:0;mso-wrap-distance-right:0;mso-wrap-style:none;position:absolute;z-index:-251655168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6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6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6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6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6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6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6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6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6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6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7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7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7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7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7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7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7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7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7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7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8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8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|2_"/>
    <w:basedOn w:val="DefaultParagraphFont"/>
    <w:link w:val="Bodytext20"/>
    <w:uiPriority w:val="9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85837"/>
      <w:spacing w:val="0"/>
      <w:w w:val="100"/>
      <w:position w:val="0"/>
      <w:sz w:val="32"/>
      <w:szCs w:val="32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B Nazanin" w:hAnsi="B Nazanin" w:cs="B Nazani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bidi="ar-SA"/>
    </w:rPr>
  </w:style>
  <w:style w:type="character" w:customStyle="1" w:styleId="Heading41">
    <w:name w:val="Heading #4|1_"/>
    <w:basedOn w:val="DefaultParagraphFont"/>
    <w:link w:val="Heading4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ing31">
    <w:name w:val="Heading #3|1_"/>
    <w:basedOn w:val="DefaultParagraphFont"/>
    <w:link w:val="Heading3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110" w:line="240" w:lineRule="auto"/>
      <w:ind w:left="0" w:right="0" w:firstLine="0"/>
      <w:jc w:val="center"/>
    </w:pPr>
    <w:rPr>
      <w:rFonts w:ascii="Times New Roman" w:hAnsi="Times New Roman" w:cs="Times New Roman"/>
      <w:b/>
      <w:bCs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360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560" w:line="240" w:lineRule="auto"/>
      <w:ind w:left="0" w:right="0" w:firstLine="0"/>
      <w:jc w:val="center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85837"/>
      <w:spacing w:val="0"/>
      <w:w w:val="100"/>
      <w:position w:val="0"/>
      <w:sz w:val="32"/>
      <w:szCs w:val="32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360" w:line="240" w:lineRule="auto"/>
      <w:ind w:left="0" w:right="0" w:firstLine="0"/>
      <w:jc w:val="center"/>
      <w:outlineLvl w:val="1"/>
    </w:pPr>
    <w:rPr>
      <w:rFonts w:ascii="B Nazanin" w:hAnsi="B Nazanin" w:cs="B Nazanin"/>
      <w:b/>
      <w:bCs/>
      <w:i/>
      <w:iCs/>
      <w:smallCaps w:val="0"/>
      <w:strike w:val="0"/>
      <w:color w:val="auto"/>
      <w:spacing w:val="0"/>
      <w:w w:val="100"/>
      <w:position w:val="0"/>
      <w:sz w:val="32"/>
      <w:szCs w:val="32"/>
      <w:u w:val="none"/>
    </w:rPr>
  </w:style>
  <w:style w:type="paragraph" w:customStyle="1" w:styleId="Heading410">
    <w:name w:val="Heading #4|1"/>
    <w:basedOn w:val="Normal"/>
    <w:link w:val="Heading41"/>
    <w:uiPriority w:val="99"/>
    <w:pPr>
      <w:bidi/>
      <w:spacing w:before="0" w:after="150" w:line="240" w:lineRule="auto"/>
      <w:ind w:left="0" w:right="650" w:firstLine="250"/>
      <w:jc w:val="left"/>
      <w:outlineLvl w:val="3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150" w:line="240" w:lineRule="auto"/>
      <w:ind w:left="3240" w:right="190" w:firstLine="250"/>
      <w:jc w:val="left"/>
      <w:outlineLvl w:val="2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character" w:customStyle="1" w:styleId="Headerorfooter1">
    <w:name w:val="Header or footer|1_"/>
    <w:basedOn w:val="DefaultParagraphFont"/>
    <w:link w:val="Headerorfooter10"/>
    <w:uiPriority w:val="99"/>
    <w:rPr>
      <w:rFonts w:ascii="Arial" w:hAnsi="Arial" w:cs="Arial"/>
      <w:b/>
      <w:bCs/>
      <w:i w:val="0"/>
      <w:iCs w:val="0"/>
      <w:smallCaps w:val="0"/>
      <w:strike w:val="0"/>
      <w:color w:val="014F00"/>
      <w:spacing w:val="0"/>
      <w:w w:val="100"/>
      <w:position w:val="0"/>
      <w:sz w:val="22"/>
      <w:szCs w:val="22"/>
      <w:u w:val="none"/>
      <w:lang w:val="en-US" w:eastAsia="en-US"/>
    </w:rPr>
  </w:style>
  <w:style w:type="paragraph" w:customStyle="1" w:styleId="Headerorfooter10">
    <w:name w:val="Header or footer|1"/>
    <w:basedOn w:val="Normal"/>
    <w:link w:val="Headerorfooter1"/>
    <w:uiPriority w:val="99"/>
    <w:pPr>
      <w:bidi w:val="0"/>
      <w:spacing w:before="0" w:after="0" w:line="240" w:lineRule="auto"/>
      <w:ind w:left="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014F00"/>
      <w:spacing w:val="0"/>
      <w:w w:val="100"/>
      <w:position w:val="0"/>
      <w:sz w:val="22"/>
      <w:szCs w:val="22"/>
      <w:u w:val="none"/>
      <w:lang w:val="en-US" w:eastAsia="en-US"/>
    </w:rPr>
  </w:style>
  <w:style w:type="character" w:customStyle="1" w:styleId="Heading1100">
    <w:name w:val="Heading #1|1__0"/>
    <w:basedOn w:val="DefaultParagraphFont"/>
    <w:link w:val="Heading11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35332"/>
      <w:spacing w:val="0"/>
      <w:w w:val="100"/>
      <w:position w:val="0"/>
      <w:sz w:val="104"/>
      <w:szCs w:val="104"/>
      <w:u w:val="none"/>
      <w:lang w:bidi="ar-SA"/>
    </w:rPr>
  </w:style>
  <w:style w:type="paragraph" w:customStyle="1" w:styleId="Heading1101">
    <w:name w:val="Heading #1|1_0"/>
    <w:basedOn w:val="Normal"/>
    <w:link w:val="Heading1100"/>
    <w:uiPriority w:val="99"/>
    <w:pPr>
      <w:bidi/>
      <w:spacing w:before="280" w:after="0" w:line="240" w:lineRule="auto"/>
      <w:ind w:left="360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35332"/>
      <w:spacing w:val="0"/>
      <w:w w:val="100"/>
      <w:position w:val="0"/>
      <w:sz w:val="104"/>
      <w:szCs w:val="104"/>
      <w:u w:val="none"/>
    </w:rPr>
  </w:style>
  <w:style w:type="character" w:customStyle="1" w:styleId="Heading2100">
    <w:name w:val="Heading #2|1__0"/>
    <w:basedOn w:val="DefaultParagraphFont"/>
    <w:link w:val="Heading21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35332"/>
      <w:spacing w:val="0"/>
      <w:w w:val="100"/>
      <w:position w:val="0"/>
      <w:sz w:val="70"/>
      <w:szCs w:val="70"/>
      <w:u w:val="none"/>
      <w:lang w:bidi="ar-SA"/>
    </w:rPr>
  </w:style>
  <w:style w:type="paragraph" w:customStyle="1" w:styleId="Heading2101">
    <w:name w:val="Heading #2|1_0"/>
    <w:basedOn w:val="Normal"/>
    <w:link w:val="Heading2100"/>
    <w:uiPriority w:val="99"/>
    <w:pPr>
      <w:bidi/>
      <w:spacing w:before="0" w:after="240" w:line="209" w:lineRule="auto"/>
      <w:ind w:left="3180" w:right="0" w:firstLine="0"/>
      <w:jc w:val="left"/>
      <w:outlineLvl w:val="1"/>
    </w:pPr>
    <w:rPr>
      <w:rFonts w:ascii="Arial" w:hAnsi="Arial" w:cs="Arial"/>
      <w:b w:val="0"/>
      <w:bCs w:val="0"/>
      <w:i w:val="0"/>
      <w:iCs w:val="0"/>
      <w:smallCaps w:val="0"/>
      <w:strike w:val="0"/>
      <w:color w:val="335332"/>
      <w:spacing w:val="0"/>
      <w:w w:val="100"/>
      <w:position w:val="0"/>
      <w:sz w:val="70"/>
      <w:szCs w:val="70"/>
      <w:u w:val="none"/>
    </w:rPr>
  </w:style>
  <w:style w:type="character" w:customStyle="1" w:styleId="Heading3100">
    <w:name w:val="Heading #3|1__0"/>
    <w:basedOn w:val="DefaultParagraphFont"/>
    <w:link w:val="Heading31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bidi="ar-SA"/>
    </w:rPr>
  </w:style>
  <w:style w:type="paragraph" w:customStyle="1" w:styleId="Heading3101">
    <w:name w:val="Heading #3|1_0"/>
    <w:basedOn w:val="Normal"/>
    <w:link w:val="Heading3100"/>
    <w:uiPriority w:val="99"/>
    <w:pPr>
      <w:bidi/>
      <w:spacing w:before="0" w:after="140" w:line="240" w:lineRule="auto"/>
      <w:ind w:left="2280" w:right="0" w:firstLine="0"/>
      <w:jc w:val="left"/>
      <w:outlineLvl w:val="2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2"/>
      <w:szCs w:val="32"/>
      <w:u w:val="none"/>
    </w:rPr>
  </w:style>
  <w:style w:type="character" w:customStyle="1" w:styleId="Bodytext200">
    <w:name w:val="Body text|2__0"/>
    <w:basedOn w:val="DefaultParagraphFont"/>
    <w:link w:val="Bodytext201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paragraph" w:customStyle="1" w:styleId="Bodytext201">
    <w:name w:val="Body text|2_0"/>
    <w:basedOn w:val="Normal"/>
    <w:link w:val="Bodytext200"/>
    <w:uiPriority w:val="99"/>
    <w:pPr>
      <w:bidi/>
      <w:spacing w:before="0" w:after="160" w:line="240" w:lineRule="auto"/>
      <w:ind w:left="588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character" w:customStyle="1" w:styleId="Bodytext21">
    <w:name w:val="Body text|2__1"/>
    <w:basedOn w:val="DefaultParagraphFont"/>
    <w:link w:val="Bodytext2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bidi="ar-SA"/>
    </w:rPr>
  </w:style>
  <w:style w:type="paragraph" w:customStyle="1" w:styleId="Bodytext210">
    <w:name w:val="Body text|2_1"/>
    <w:basedOn w:val="Normal"/>
    <w:link w:val="Bodytext21"/>
    <w:uiPriority w:val="99"/>
    <w:pPr>
      <w:bidi/>
      <w:spacing w:before="0" w:after="130" w:line="240" w:lineRule="auto"/>
      <w:ind w:left="227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2"/>
      <w:szCs w:val="32"/>
      <w:u w:val="none"/>
    </w:rPr>
  </w:style>
  <w:style w:type="character" w:customStyle="1" w:styleId="Bodytext4">
    <w:name w:val="Body text|4_"/>
    <w:basedOn w:val="DefaultParagraphFont"/>
    <w:link w:val="Bodytext40"/>
    <w:uiPriority w:val="9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paragraph" w:customStyle="1" w:styleId="Bodytext40">
    <w:name w:val="Body text|4"/>
    <w:basedOn w:val="Normal"/>
    <w:link w:val="Bodytext4"/>
    <w:uiPriority w:val="99"/>
    <w:pPr>
      <w:bidi/>
      <w:spacing w:before="0" w:after="80" w:line="240" w:lineRule="auto"/>
      <w:ind w:left="0" w:right="0" w:firstLine="0"/>
      <w:jc w:val="center"/>
    </w:pPr>
    <w:rPr>
      <w:rFonts w:ascii="Times New Roman" w:hAnsi="Times New Roman" w:cs="Times New Roman"/>
      <w:b/>
      <w:bCs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bidi="ar-SA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130" w:line="240" w:lineRule="auto"/>
      <w:ind w:left="227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2"/>
      <w:szCs w:val="32"/>
      <w:u w:val="none"/>
    </w:rPr>
  </w:style>
  <w:style w:type="character" w:customStyle="1" w:styleId="Bodytext5">
    <w:name w:val="Body text|5_"/>
    <w:basedOn w:val="DefaultParagraphFont"/>
    <w:link w:val="Bodytext50"/>
    <w:uiPriority w:val="99"/>
    <w:rPr>
      <w:rFonts w:ascii="B Nazanin" w:hAnsi="B Nazanin" w:cs="B Nazanin"/>
      <w:b/>
      <w:bCs/>
      <w:i/>
      <w:iCs/>
      <w:smallCaps w:val="0"/>
      <w:strike w:val="0"/>
      <w:color w:val="385837"/>
      <w:spacing w:val="0"/>
      <w:w w:val="100"/>
      <w:position w:val="0"/>
      <w:sz w:val="28"/>
      <w:szCs w:val="28"/>
      <w:u w:val="none"/>
      <w:lang w:bidi="ar-SA"/>
    </w:rPr>
  </w:style>
  <w:style w:type="paragraph" w:customStyle="1" w:styleId="Bodytext50">
    <w:name w:val="Body text|5"/>
    <w:basedOn w:val="Normal"/>
    <w:link w:val="Bodytext5"/>
    <w:uiPriority w:val="99"/>
    <w:pPr>
      <w:bidi/>
      <w:spacing w:before="0" w:after="0" w:line="240" w:lineRule="auto"/>
      <w:ind w:left="0" w:right="0" w:firstLine="0"/>
      <w:jc w:val="center"/>
    </w:pPr>
    <w:rPr>
      <w:rFonts w:ascii="B Nazanin" w:hAnsi="B Nazanin" w:cs="B Nazanin"/>
      <w:b/>
      <w:bCs/>
      <w:i/>
      <w:iCs/>
      <w:smallCaps w:val="0"/>
      <w:strike w:val="0"/>
      <w:color w:val="385837"/>
      <w:spacing w:val="0"/>
      <w:w w:val="100"/>
      <w:position w:val="0"/>
      <w:sz w:val="28"/>
      <w:szCs w:val="28"/>
      <w:u w:val="none"/>
    </w:rPr>
  </w:style>
  <w:style w:type="character" w:customStyle="1" w:styleId="Bodytext22">
    <w:name w:val="Body text|2__2"/>
    <w:basedOn w:val="DefaultParagraphFont"/>
    <w:link w:val="Bodytext22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bidi="ar-SA"/>
    </w:rPr>
  </w:style>
  <w:style w:type="paragraph" w:customStyle="1" w:styleId="Bodytext220">
    <w:name w:val="Body text|2_2"/>
    <w:basedOn w:val="Normal"/>
    <w:link w:val="Bodytext22"/>
    <w:uiPriority w:val="99"/>
    <w:pPr>
      <w:bidi/>
      <w:spacing w:before="0" w:after="220" w:line="233" w:lineRule="auto"/>
      <w:ind w:left="0" w:right="0" w:firstLine="0"/>
      <w:jc w:val="center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8"/>
      <w:szCs w:val="38"/>
      <w:u w:val="none"/>
    </w:rPr>
  </w:style>
  <w:style w:type="character" w:customStyle="1" w:styleId="Bodytext300">
    <w:name w:val="Body text|3__0"/>
    <w:basedOn w:val="DefaultParagraphFont"/>
    <w:link w:val="Bodytext3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paragraph" w:customStyle="1" w:styleId="Bodytext301">
    <w:name w:val="Body text|3_0"/>
    <w:basedOn w:val="Normal"/>
    <w:link w:val="Bodytext300"/>
    <w:uiPriority w:val="99"/>
    <w:pPr>
      <w:bidi/>
      <w:spacing w:before="0" w:after="100" w:line="278" w:lineRule="auto"/>
      <w:ind w:left="0" w:right="19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character" w:customStyle="1" w:styleId="Bodytext400">
    <w:name w:val="Body text|4__0"/>
    <w:basedOn w:val="DefaultParagraphFont"/>
    <w:link w:val="Bodytext4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75836"/>
      <w:spacing w:val="0"/>
      <w:w w:val="100"/>
      <w:position w:val="0"/>
      <w:sz w:val="40"/>
      <w:szCs w:val="40"/>
      <w:u w:val="none"/>
      <w:lang w:bidi="ar-SA"/>
    </w:rPr>
  </w:style>
  <w:style w:type="paragraph" w:customStyle="1" w:styleId="Bodytext401">
    <w:name w:val="Body text|4_0"/>
    <w:basedOn w:val="Normal"/>
    <w:link w:val="Bodytext400"/>
    <w:uiPriority w:val="99"/>
    <w:pPr>
      <w:bidi/>
      <w:spacing w:before="0" w:after="0" w:line="240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75836"/>
      <w:spacing w:val="0"/>
      <w:w w:val="100"/>
      <w:position w:val="0"/>
      <w:sz w:val="40"/>
      <w:szCs w:val="40"/>
      <w:u w:val="none"/>
    </w:rPr>
  </w:style>
  <w:style w:type="character" w:customStyle="1" w:styleId="Heading111">
    <w:name w:val="Heading #1|1__1"/>
    <w:basedOn w:val="DefaultParagraphFont"/>
    <w:link w:val="Heading1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35332"/>
      <w:spacing w:val="0"/>
      <w:w w:val="100"/>
      <w:position w:val="0"/>
      <w:sz w:val="104"/>
      <w:szCs w:val="104"/>
      <w:u w:val="none"/>
      <w:lang w:val="ar-SA" w:eastAsia="ar-SA" w:bidi="ar-SA"/>
    </w:rPr>
  </w:style>
  <w:style w:type="paragraph" w:customStyle="1" w:styleId="Heading1110">
    <w:name w:val="Heading #1|1_1"/>
    <w:basedOn w:val="Normal"/>
    <w:link w:val="Heading111"/>
    <w:uiPriority w:val="99"/>
    <w:pPr>
      <w:bidi/>
      <w:spacing w:before="280" w:after="0" w:line="240" w:lineRule="auto"/>
      <w:ind w:left="360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35332"/>
      <w:spacing w:val="0"/>
      <w:w w:val="100"/>
      <w:position w:val="0"/>
      <w:sz w:val="104"/>
      <w:szCs w:val="104"/>
      <w:u w:val="none"/>
      <w:lang w:val="ar-SA" w:eastAsia="ar-SA"/>
    </w:rPr>
  </w:style>
  <w:style w:type="character" w:customStyle="1" w:styleId="Heading4100">
    <w:name w:val="Heading #4|1__0"/>
    <w:basedOn w:val="DefaultParagraphFont"/>
    <w:link w:val="Heading41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paragraph" w:customStyle="1" w:styleId="Heading4101">
    <w:name w:val="Heading #4|1_0"/>
    <w:basedOn w:val="Normal"/>
    <w:link w:val="Heading4100"/>
    <w:uiPriority w:val="99"/>
    <w:pPr>
      <w:bidi/>
      <w:spacing w:before="0" w:after="200" w:line="240" w:lineRule="auto"/>
      <w:ind w:left="0" w:right="380" w:firstLine="0"/>
      <w:jc w:val="left"/>
      <w:outlineLvl w:val="3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character" w:customStyle="1" w:styleId="Other1">
    <w:name w:val="Other|1_"/>
    <w:basedOn w:val="DefaultParagraphFont"/>
    <w:link w:val="Other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paragraph" w:customStyle="1" w:styleId="Other10">
    <w:name w:val="Other|1"/>
    <w:basedOn w:val="Normal"/>
    <w:link w:val="Other1"/>
    <w:uiPriority w:val="99"/>
    <w:pPr>
      <w:bidi/>
      <w:spacing w:before="0" w:after="0" w:line="360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character" w:customStyle="1" w:styleId="Other2">
    <w:name w:val="Other|2_"/>
    <w:basedOn w:val="DefaultParagraphFont"/>
    <w:link w:val="Other20"/>
    <w:uiPriority w:val="9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paragraph" w:customStyle="1" w:styleId="Other20">
    <w:name w:val="Other|2"/>
    <w:basedOn w:val="Normal"/>
    <w:link w:val="Other2"/>
    <w:uiPriority w:val="99"/>
    <w:pPr>
      <w:bidi w:val="0"/>
      <w:spacing w:before="60" w:after="0" w:line="240" w:lineRule="auto"/>
      <w:ind w:left="0" w:right="0" w:firstLine="70"/>
      <w:jc w:val="left"/>
    </w:pPr>
    <w:rPr>
      <w:rFonts w:ascii="Times New Roman" w:hAnsi="Times New Roman" w:cs="Times New Roman"/>
      <w:b/>
      <w:bCs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character" w:customStyle="1" w:styleId="Bodytext23">
    <w:name w:val="Body text|2__3"/>
    <w:basedOn w:val="DefaultParagraphFont"/>
    <w:link w:val="Bodytext230"/>
    <w:uiPriority w:val="99"/>
    <w:rPr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  <w:style w:type="paragraph" w:customStyle="1" w:styleId="Bodytext230">
    <w:name w:val="Body text|2_3"/>
    <w:basedOn w:val="Normal"/>
    <w:link w:val="Bodytext23"/>
    <w:uiPriority w:val="99"/>
    <w:pPr>
      <w:bidi w:val="0"/>
      <w:spacing w:before="0" w:after="0" w:line="240" w:lineRule="auto"/>
      <w:ind w:left="0" w:right="0" w:firstLine="0"/>
      <w:jc w:val="center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4.xml" /><Relationship Id="rId100" Type="http://schemas.openxmlformats.org/officeDocument/2006/relationships/footer" Target="footer49.xml" /><Relationship Id="rId101" Type="http://schemas.openxmlformats.org/officeDocument/2006/relationships/footer" Target="footer50.xml" /><Relationship Id="rId102" Type="http://schemas.openxmlformats.org/officeDocument/2006/relationships/header" Target="header48.xml" /><Relationship Id="rId103" Type="http://schemas.openxmlformats.org/officeDocument/2006/relationships/footer" Target="footer51.xml" /><Relationship Id="rId104" Type="http://schemas.openxmlformats.org/officeDocument/2006/relationships/header" Target="header49.xml" /><Relationship Id="rId105" Type="http://schemas.openxmlformats.org/officeDocument/2006/relationships/header" Target="header50.xml" /><Relationship Id="rId106" Type="http://schemas.openxmlformats.org/officeDocument/2006/relationships/footer" Target="footer52.xml" /><Relationship Id="rId107" Type="http://schemas.openxmlformats.org/officeDocument/2006/relationships/footer" Target="footer53.xml" /><Relationship Id="rId108" Type="http://schemas.openxmlformats.org/officeDocument/2006/relationships/header" Target="header51.xml" /><Relationship Id="rId109" Type="http://schemas.openxmlformats.org/officeDocument/2006/relationships/footer" Target="footer54.xml" /><Relationship Id="rId11" Type="http://schemas.openxmlformats.org/officeDocument/2006/relationships/header" Target="header4.xml" /><Relationship Id="rId110" Type="http://schemas.openxmlformats.org/officeDocument/2006/relationships/header" Target="header52.xml" /><Relationship Id="rId111" Type="http://schemas.openxmlformats.org/officeDocument/2006/relationships/header" Target="header53.xml" /><Relationship Id="rId112" Type="http://schemas.openxmlformats.org/officeDocument/2006/relationships/footer" Target="footer55.xml" /><Relationship Id="rId113" Type="http://schemas.openxmlformats.org/officeDocument/2006/relationships/footer" Target="footer56.xml" /><Relationship Id="rId114" Type="http://schemas.openxmlformats.org/officeDocument/2006/relationships/header" Target="header54.xml" /><Relationship Id="rId115" Type="http://schemas.openxmlformats.org/officeDocument/2006/relationships/footer" Target="footer57.xml" /><Relationship Id="rId116" Type="http://schemas.openxmlformats.org/officeDocument/2006/relationships/header" Target="header55.xml" /><Relationship Id="rId117" Type="http://schemas.openxmlformats.org/officeDocument/2006/relationships/header" Target="header56.xml" /><Relationship Id="rId118" Type="http://schemas.openxmlformats.org/officeDocument/2006/relationships/footer" Target="footer58.xml" /><Relationship Id="rId119" Type="http://schemas.openxmlformats.org/officeDocument/2006/relationships/footer" Target="footer59.xml" /><Relationship Id="rId12" Type="http://schemas.openxmlformats.org/officeDocument/2006/relationships/header" Target="header5.xml" /><Relationship Id="rId120" Type="http://schemas.openxmlformats.org/officeDocument/2006/relationships/header" Target="header57.xml" /><Relationship Id="rId121" Type="http://schemas.openxmlformats.org/officeDocument/2006/relationships/footer" Target="footer60.xml" /><Relationship Id="rId122" Type="http://schemas.openxmlformats.org/officeDocument/2006/relationships/footer" Target="footer61.xml" /><Relationship Id="rId123" Type="http://schemas.openxmlformats.org/officeDocument/2006/relationships/header" Target="header58.xml" /><Relationship Id="rId124" Type="http://schemas.openxmlformats.org/officeDocument/2006/relationships/header" Target="header59.xml" /><Relationship Id="rId125" Type="http://schemas.openxmlformats.org/officeDocument/2006/relationships/footer" Target="footer62.xml" /><Relationship Id="rId126" Type="http://schemas.openxmlformats.org/officeDocument/2006/relationships/footer" Target="footer63.xml" /><Relationship Id="rId127" Type="http://schemas.openxmlformats.org/officeDocument/2006/relationships/header" Target="header60.xml" /><Relationship Id="rId128" Type="http://schemas.openxmlformats.org/officeDocument/2006/relationships/footer" Target="footer64.xml" /><Relationship Id="rId129" Type="http://schemas.openxmlformats.org/officeDocument/2006/relationships/image" Target="media/image2.jpeg" /><Relationship Id="rId13" Type="http://schemas.openxmlformats.org/officeDocument/2006/relationships/footer" Target="footer5.xml" /><Relationship Id="rId130" Type="http://schemas.openxmlformats.org/officeDocument/2006/relationships/header" Target="header61.xml" /><Relationship Id="rId131" Type="http://schemas.openxmlformats.org/officeDocument/2006/relationships/header" Target="header62.xml" /><Relationship Id="rId132" Type="http://schemas.openxmlformats.org/officeDocument/2006/relationships/footer" Target="footer65.xml" /><Relationship Id="rId133" Type="http://schemas.openxmlformats.org/officeDocument/2006/relationships/footer" Target="footer66.xml" /><Relationship Id="rId134" Type="http://schemas.openxmlformats.org/officeDocument/2006/relationships/header" Target="header63.xml" /><Relationship Id="rId135" Type="http://schemas.openxmlformats.org/officeDocument/2006/relationships/footer" Target="footer67.xml" /><Relationship Id="rId136" Type="http://schemas.openxmlformats.org/officeDocument/2006/relationships/header" Target="header64.xml" /><Relationship Id="rId137" Type="http://schemas.openxmlformats.org/officeDocument/2006/relationships/header" Target="header65.xml" /><Relationship Id="rId138" Type="http://schemas.openxmlformats.org/officeDocument/2006/relationships/footer" Target="footer68.xml" /><Relationship Id="rId139" Type="http://schemas.openxmlformats.org/officeDocument/2006/relationships/footer" Target="footer69.xml" /><Relationship Id="rId14" Type="http://schemas.openxmlformats.org/officeDocument/2006/relationships/footer" Target="footer6.xml" /><Relationship Id="rId140" Type="http://schemas.openxmlformats.org/officeDocument/2006/relationships/header" Target="header66.xml" /><Relationship Id="rId141" Type="http://schemas.openxmlformats.org/officeDocument/2006/relationships/footer" Target="footer70.xml" /><Relationship Id="rId142" Type="http://schemas.openxmlformats.org/officeDocument/2006/relationships/header" Target="header67.xml" /><Relationship Id="rId143" Type="http://schemas.openxmlformats.org/officeDocument/2006/relationships/header" Target="header68.xml" /><Relationship Id="rId144" Type="http://schemas.openxmlformats.org/officeDocument/2006/relationships/footer" Target="footer71.xml" /><Relationship Id="rId145" Type="http://schemas.openxmlformats.org/officeDocument/2006/relationships/footer" Target="footer72.xml" /><Relationship Id="rId146" Type="http://schemas.openxmlformats.org/officeDocument/2006/relationships/header" Target="header69.xml" /><Relationship Id="rId147" Type="http://schemas.openxmlformats.org/officeDocument/2006/relationships/footer" Target="footer73.xml" /><Relationship Id="rId148" Type="http://schemas.openxmlformats.org/officeDocument/2006/relationships/header" Target="header70.xml" /><Relationship Id="rId149" Type="http://schemas.openxmlformats.org/officeDocument/2006/relationships/header" Target="header71.xml" /><Relationship Id="rId15" Type="http://schemas.openxmlformats.org/officeDocument/2006/relationships/header" Target="header6.xml" /><Relationship Id="rId150" Type="http://schemas.openxmlformats.org/officeDocument/2006/relationships/footer" Target="footer74.xml" /><Relationship Id="rId151" Type="http://schemas.openxmlformats.org/officeDocument/2006/relationships/footer" Target="footer75.xml" /><Relationship Id="rId152" Type="http://schemas.openxmlformats.org/officeDocument/2006/relationships/header" Target="header72.xml" /><Relationship Id="rId153" Type="http://schemas.openxmlformats.org/officeDocument/2006/relationships/footer" Target="footer76.xml" /><Relationship Id="rId154" Type="http://schemas.openxmlformats.org/officeDocument/2006/relationships/header" Target="header73.xml" /><Relationship Id="rId155" Type="http://schemas.openxmlformats.org/officeDocument/2006/relationships/header" Target="header74.xml" /><Relationship Id="rId156" Type="http://schemas.openxmlformats.org/officeDocument/2006/relationships/footer" Target="footer77.xml" /><Relationship Id="rId157" Type="http://schemas.openxmlformats.org/officeDocument/2006/relationships/footer" Target="footer78.xml" /><Relationship Id="rId158" Type="http://schemas.openxmlformats.org/officeDocument/2006/relationships/header" Target="header75.xml" /><Relationship Id="rId159" Type="http://schemas.openxmlformats.org/officeDocument/2006/relationships/footer" Target="footer79.xml" /><Relationship Id="rId16" Type="http://schemas.openxmlformats.org/officeDocument/2006/relationships/footer" Target="footer7.xml" /><Relationship Id="rId160" Type="http://schemas.openxmlformats.org/officeDocument/2006/relationships/header" Target="header76.xml" /><Relationship Id="rId161" Type="http://schemas.openxmlformats.org/officeDocument/2006/relationships/header" Target="header77.xml" /><Relationship Id="rId162" Type="http://schemas.openxmlformats.org/officeDocument/2006/relationships/footer" Target="footer80.xml" /><Relationship Id="rId163" Type="http://schemas.openxmlformats.org/officeDocument/2006/relationships/footer" Target="footer81.xml" /><Relationship Id="rId164" Type="http://schemas.openxmlformats.org/officeDocument/2006/relationships/header" Target="header78.xml" /><Relationship Id="rId165" Type="http://schemas.openxmlformats.org/officeDocument/2006/relationships/footer" Target="footer82.xml" /><Relationship Id="rId166" Type="http://schemas.openxmlformats.org/officeDocument/2006/relationships/header" Target="header79.xml" /><Relationship Id="rId167" Type="http://schemas.openxmlformats.org/officeDocument/2006/relationships/header" Target="header80.xml" /><Relationship Id="rId168" Type="http://schemas.openxmlformats.org/officeDocument/2006/relationships/footer" Target="footer83.xml" /><Relationship Id="rId169" Type="http://schemas.openxmlformats.org/officeDocument/2006/relationships/footer" Target="footer84.xml" /><Relationship Id="rId17" Type="http://schemas.openxmlformats.org/officeDocument/2006/relationships/header" Target="header7.xml" /><Relationship Id="rId170" Type="http://schemas.openxmlformats.org/officeDocument/2006/relationships/header" Target="header81.xml" /><Relationship Id="rId171" Type="http://schemas.openxmlformats.org/officeDocument/2006/relationships/footer" Target="footer85.xml" /><Relationship Id="rId172" Type="http://schemas.openxmlformats.org/officeDocument/2006/relationships/theme" Target="theme/theme1.xml" /><Relationship Id="rId173" Type="http://schemas.openxmlformats.org/officeDocument/2006/relationships/styles" Target="styles.xml" /><Relationship Id="rId18" Type="http://schemas.openxmlformats.org/officeDocument/2006/relationships/header" Target="header8.xml" /><Relationship Id="rId19" Type="http://schemas.openxmlformats.org/officeDocument/2006/relationships/footer" Target="footer8.xml" /><Relationship Id="rId2" Type="http://schemas.openxmlformats.org/officeDocument/2006/relationships/webSettings" Target="webSettings.xml" /><Relationship Id="rId20" Type="http://schemas.openxmlformats.org/officeDocument/2006/relationships/footer" Target="footer9.xml" /><Relationship Id="rId21" Type="http://schemas.openxmlformats.org/officeDocument/2006/relationships/header" Target="header9.xml" /><Relationship Id="rId22" Type="http://schemas.openxmlformats.org/officeDocument/2006/relationships/footer" Target="footer10.xml" /><Relationship Id="rId23" Type="http://schemas.openxmlformats.org/officeDocument/2006/relationships/image" Target="media/image1.jpeg" /><Relationship Id="rId24" Type="http://schemas.openxmlformats.org/officeDocument/2006/relationships/header" Target="header10.xml" /><Relationship Id="rId25" Type="http://schemas.openxmlformats.org/officeDocument/2006/relationships/header" Target="header11.xml" /><Relationship Id="rId26" Type="http://schemas.openxmlformats.org/officeDocument/2006/relationships/footer" Target="footer11.xml" /><Relationship Id="rId27" Type="http://schemas.openxmlformats.org/officeDocument/2006/relationships/footer" Target="footer12.xml" /><Relationship Id="rId28" Type="http://schemas.openxmlformats.org/officeDocument/2006/relationships/header" Target="header12.xml" /><Relationship Id="rId29" Type="http://schemas.openxmlformats.org/officeDocument/2006/relationships/footer" Target="footer13.xml" /><Relationship Id="rId3" Type="http://schemas.openxmlformats.org/officeDocument/2006/relationships/fontTable" Target="fontTable.xml" /><Relationship Id="rId30" Type="http://schemas.openxmlformats.org/officeDocument/2006/relationships/header" Target="header13.xml" /><Relationship Id="rId31" Type="http://schemas.openxmlformats.org/officeDocument/2006/relationships/header" Target="header14.xml" /><Relationship Id="rId32" Type="http://schemas.openxmlformats.org/officeDocument/2006/relationships/footer" Target="footer14.xml" /><Relationship Id="rId33" Type="http://schemas.openxmlformats.org/officeDocument/2006/relationships/footer" Target="footer15.xml" /><Relationship Id="rId34" Type="http://schemas.openxmlformats.org/officeDocument/2006/relationships/header" Target="header15.xml" /><Relationship Id="rId35" Type="http://schemas.openxmlformats.org/officeDocument/2006/relationships/footer" Target="footer16.xml" /><Relationship Id="rId36" Type="http://schemas.openxmlformats.org/officeDocument/2006/relationships/header" Target="header16.xml" /><Relationship Id="rId37" Type="http://schemas.openxmlformats.org/officeDocument/2006/relationships/header" Target="header17.xml" /><Relationship Id="rId38" Type="http://schemas.openxmlformats.org/officeDocument/2006/relationships/footer" Target="footer17.xml" /><Relationship Id="rId39" Type="http://schemas.openxmlformats.org/officeDocument/2006/relationships/footer" Target="footer18.xml" /><Relationship Id="rId4" Type="http://schemas.openxmlformats.org/officeDocument/2006/relationships/footer" Target="footer1.xml" /><Relationship Id="rId40" Type="http://schemas.openxmlformats.org/officeDocument/2006/relationships/header" Target="header18.xml" /><Relationship Id="rId41" Type="http://schemas.openxmlformats.org/officeDocument/2006/relationships/footer" Target="footer19.xml" /><Relationship Id="rId42" Type="http://schemas.openxmlformats.org/officeDocument/2006/relationships/header" Target="header19.xml" /><Relationship Id="rId43" Type="http://schemas.openxmlformats.org/officeDocument/2006/relationships/header" Target="header20.xml" /><Relationship Id="rId44" Type="http://schemas.openxmlformats.org/officeDocument/2006/relationships/footer" Target="footer20.xml" /><Relationship Id="rId45" Type="http://schemas.openxmlformats.org/officeDocument/2006/relationships/footer" Target="footer21.xml" /><Relationship Id="rId46" Type="http://schemas.openxmlformats.org/officeDocument/2006/relationships/header" Target="header21.xml" /><Relationship Id="rId47" Type="http://schemas.openxmlformats.org/officeDocument/2006/relationships/footer" Target="footer22.xml" /><Relationship Id="rId48" Type="http://schemas.openxmlformats.org/officeDocument/2006/relationships/header" Target="header22.xml" /><Relationship Id="rId49" Type="http://schemas.openxmlformats.org/officeDocument/2006/relationships/header" Target="header23.xml" /><Relationship Id="rId5" Type="http://schemas.openxmlformats.org/officeDocument/2006/relationships/header" Target="header1.xml" /><Relationship Id="rId50" Type="http://schemas.openxmlformats.org/officeDocument/2006/relationships/footer" Target="footer23.xml" /><Relationship Id="rId51" Type="http://schemas.openxmlformats.org/officeDocument/2006/relationships/footer" Target="footer24.xml" /><Relationship Id="rId52" Type="http://schemas.openxmlformats.org/officeDocument/2006/relationships/header" Target="header24.xml" /><Relationship Id="rId53" Type="http://schemas.openxmlformats.org/officeDocument/2006/relationships/footer" Target="footer25.xml" /><Relationship Id="rId54" Type="http://schemas.openxmlformats.org/officeDocument/2006/relationships/header" Target="header25.xml" /><Relationship Id="rId55" Type="http://schemas.openxmlformats.org/officeDocument/2006/relationships/header" Target="header26.xml" /><Relationship Id="rId56" Type="http://schemas.openxmlformats.org/officeDocument/2006/relationships/footer" Target="footer26.xml" /><Relationship Id="rId57" Type="http://schemas.openxmlformats.org/officeDocument/2006/relationships/footer" Target="footer27.xml" /><Relationship Id="rId58" Type="http://schemas.openxmlformats.org/officeDocument/2006/relationships/header" Target="header27.xml" /><Relationship Id="rId59" Type="http://schemas.openxmlformats.org/officeDocument/2006/relationships/footer" Target="footer28.xml" /><Relationship Id="rId6" Type="http://schemas.openxmlformats.org/officeDocument/2006/relationships/header" Target="header2.xml" /><Relationship Id="rId60" Type="http://schemas.openxmlformats.org/officeDocument/2006/relationships/header" Target="header28.xml" /><Relationship Id="rId61" Type="http://schemas.openxmlformats.org/officeDocument/2006/relationships/header" Target="header29.xml" /><Relationship Id="rId62" Type="http://schemas.openxmlformats.org/officeDocument/2006/relationships/footer" Target="footer29.xml" /><Relationship Id="rId63" Type="http://schemas.openxmlformats.org/officeDocument/2006/relationships/footer" Target="footer30.xml" /><Relationship Id="rId64" Type="http://schemas.openxmlformats.org/officeDocument/2006/relationships/header" Target="header30.xml" /><Relationship Id="rId65" Type="http://schemas.openxmlformats.org/officeDocument/2006/relationships/footer" Target="footer31.xml" /><Relationship Id="rId66" Type="http://schemas.openxmlformats.org/officeDocument/2006/relationships/header" Target="header31.xml" /><Relationship Id="rId67" Type="http://schemas.openxmlformats.org/officeDocument/2006/relationships/header" Target="header32.xml" /><Relationship Id="rId68" Type="http://schemas.openxmlformats.org/officeDocument/2006/relationships/footer" Target="footer32.xml" /><Relationship Id="rId69" Type="http://schemas.openxmlformats.org/officeDocument/2006/relationships/footer" Target="footer33.xml" /><Relationship Id="rId7" Type="http://schemas.openxmlformats.org/officeDocument/2006/relationships/footer" Target="footer2.xml" /><Relationship Id="rId70" Type="http://schemas.openxmlformats.org/officeDocument/2006/relationships/header" Target="header33.xml" /><Relationship Id="rId71" Type="http://schemas.openxmlformats.org/officeDocument/2006/relationships/footer" Target="footer34.xml" /><Relationship Id="rId72" Type="http://schemas.openxmlformats.org/officeDocument/2006/relationships/footer" Target="footer35.xml" /><Relationship Id="rId73" Type="http://schemas.openxmlformats.org/officeDocument/2006/relationships/header" Target="header34.xml" /><Relationship Id="rId74" Type="http://schemas.openxmlformats.org/officeDocument/2006/relationships/header" Target="header35.xml" /><Relationship Id="rId75" Type="http://schemas.openxmlformats.org/officeDocument/2006/relationships/footer" Target="footer36.xml" /><Relationship Id="rId76" Type="http://schemas.openxmlformats.org/officeDocument/2006/relationships/footer" Target="footer37.xml" /><Relationship Id="rId77" Type="http://schemas.openxmlformats.org/officeDocument/2006/relationships/header" Target="header36.xml" /><Relationship Id="rId78" Type="http://schemas.openxmlformats.org/officeDocument/2006/relationships/footer" Target="footer38.xml" /><Relationship Id="rId79" Type="http://schemas.openxmlformats.org/officeDocument/2006/relationships/footer" Target="footer39.xml" /><Relationship Id="rId8" Type="http://schemas.openxmlformats.org/officeDocument/2006/relationships/footer" Target="footer3.xml" /><Relationship Id="rId80" Type="http://schemas.openxmlformats.org/officeDocument/2006/relationships/header" Target="header37.xml" /><Relationship Id="rId81" Type="http://schemas.openxmlformats.org/officeDocument/2006/relationships/header" Target="header38.xml" /><Relationship Id="rId82" Type="http://schemas.openxmlformats.org/officeDocument/2006/relationships/footer" Target="footer40.xml" /><Relationship Id="rId83" Type="http://schemas.openxmlformats.org/officeDocument/2006/relationships/footer" Target="footer41.xml" /><Relationship Id="rId84" Type="http://schemas.openxmlformats.org/officeDocument/2006/relationships/header" Target="header39.xml" /><Relationship Id="rId85" Type="http://schemas.openxmlformats.org/officeDocument/2006/relationships/footer" Target="footer42.xml" /><Relationship Id="rId86" Type="http://schemas.openxmlformats.org/officeDocument/2006/relationships/header" Target="header40.xml" /><Relationship Id="rId87" Type="http://schemas.openxmlformats.org/officeDocument/2006/relationships/header" Target="header41.xml" /><Relationship Id="rId88" Type="http://schemas.openxmlformats.org/officeDocument/2006/relationships/footer" Target="footer43.xml" /><Relationship Id="rId89" Type="http://schemas.openxmlformats.org/officeDocument/2006/relationships/footer" Target="footer44.xml" /><Relationship Id="rId9" Type="http://schemas.openxmlformats.org/officeDocument/2006/relationships/header" Target="header3.xml" /><Relationship Id="rId90" Type="http://schemas.openxmlformats.org/officeDocument/2006/relationships/header" Target="header42.xml" /><Relationship Id="rId91" Type="http://schemas.openxmlformats.org/officeDocument/2006/relationships/footer" Target="footer45.xml" /><Relationship Id="rId92" Type="http://schemas.openxmlformats.org/officeDocument/2006/relationships/header" Target="header43.xml" /><Relationship Id="rId93" Type="http://schemas.openxmlformats.org/officeDocument/2006/relationships/header" Target="header44.xml" /><Relationship Id="rId94" Type="http://schemas.openxmlformats.org/officeDocument/2006/relationships/footer" Target="footer46.xml" /><Relationship Id="rId95" Type="http://schemas.openxmlformats.org/officeDocument/2006/relationships/footer" Target="footer47.xml" /><Relationship Id="rId96" Type="http://schemas.openxmlformats.org/officeDocument/2006/relationships/header" Target="header45.xml" /><Relationship Id="rId97" Type="http://schemas.openxmlformats.org/officeDocument/2006/relationships/footer" Target="footer48.xml" /><Relationship Id="rId98" Type="http://schemas.openxmlformats.org/officeDocument/2006/relationships/header" Target="header46.xml" /><Relationship Id="rId99" Type="http://schemas.openxmlformats.org/officeDocument/2006/relationships/header" Target="header47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