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6.0 -->
  <w:body>
    <w:p>
      <w:pPr>
        <w:pStyle w:val="Bodytext20"/>
        <w:framePr w:w="2229" w:h="2339" w:hRule="atLeast" w:wrap="none" w:vAnchor="margin" w:hAnchor="margin" w:x="3358" w:y="1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() قوه قضائیه قوه قضائیه سازمان ثبت اسناد و املاک کشور </w:t>
      </w:r>
    </w:p>
    <w:p>
      <w:pPr>
        <w:pStyle w:val="Bodytext10"/>
        <w:framePr w:w="985" w:h="317" w:hRule="atLeast" w:wrap="none" w:vAnchor="margin" w:hAnchor="margin" w:x="6" w:y="328"/>
        <w:spacing w:after="0" w:line="240" w:lineRule="auto"/>
        <w:ind w:firstLine="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٩١٫١٢٠٢٦٦ </w:t>
      </w:r>
    </w:p>
    <w:p>
      <w:pPr>
        <w:pStyle w:val="Bodytext10"/>
        <w:framePr w:w="599" w:h="1394" w:hRule="atLeast" w:wrap="none" w:vAnchor="margin" w:hAnchor="margin" w:x="812" w:y="720"/>
        <w:spacing w:after="640" w:line="240" w:lineRule="auto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شماره: </w:t>
      </w:r>
    </w:p>
    <w:p>
      <w:pPr>
        <w:pStyle w:val="Bodytext20"/>
        <w:framePr w:w="599" w:h="1394" w:hRule="atLeast" w:wrap="none" w:vAnchor="margin" w:hAnchor="margin" w:x="812" w:y="72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پیوست </w:t>
      </w:r>
    </w:p>
    <w:p>
      <w:pPr>
        <w:pStyle w:val="Bodytext10"/>
        <w:framePr w:w="588" w:h="1192" w:hRule="atLeast" w:wrap="none" w:vAnchor="margin" w:hAnchor="margin" w:x="6" w:y="818"/>
        <w:spacing w:after="560" w:line="240" w:lineRule="auto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۹۱٫۷٫۲ </w:t>
      </w:r>
    </w:p>
    <w:p>
      <w:pPr>
        <w:pStyle w:val="Bodytext10"/>
        <w:framePr w:w="588" w:h="1192" w:hRule="atLeast" w:wrap="none" w:vAnchor="margin" w:hAnchor="margin" w:x="6" w:y="818"/>
        <w:spacing w:after="0" w:line="240" w:lineRule="auto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ندارد </w:t>
      </w: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47.05pt;height:67.2pt;margin-top:33.7pt;margin-left:452.15pt;mso-position-horizontal-relative:margin;mso-position-vertical-relative:margin;mso-wrap-distance-left:0;mso-wrap-distance-right:0;position:absolute;z-index:-251658240">
            <v:imagedata r:id="rId4" o:title=""/>
            <w10:wrap anchorx="margin" anchory="margin"/>
          </v:shape>
        </w:pict>
      </w: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538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  <w:sectPr>
          <w:footerReference w:type="default" r:id="rId5"/>
          <w:pgSz w:w="11900" w:h="16840"/>
          <w:pgMar w:top="385" w:right="470" w:bottom="665" w:left="1443" w:header="0" w:footer="3" w:gutter="0"/>
          <w:pgNumType w:start="2"/>
          <w:cols w:space="720"/>
          <w:bidi w:val="0"/>
          <w:docGrid w:linePitch="360"/>
        </w:sect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59" w:after="59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  <w:sectPr>
          <w:type w:val="continuous"/>
          <w:pgSz w:w="11900" w:h="16840"/>
          <w:pgMar w:top="385" w:right="0" w:bottom="765" w:left="0" w:header="0" w:footer="3" w:gutter="0"/>
          <w:cols w:space="720"/>
          <w:bidi w:val="0"/>
          <w:docGrid w:linePitch="360"/>
        </w:sectPr>
      </w:pPr>
    </w:p>
    <w:p>
      <w:pPr>
        <w:pStyle w:val="Bodytext10"/>
        <w:framePr w:wrap="auto"/>
        <w:spacing w:after="180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اداره کل محترم ثبت اسناد و املاک استان </w:t>
      </w:r>
    </w:p>
    <w:p>
      <w:pPr>
        <w:pStyle w:val="Bodytext10"/>
        <w:framePr w:wrap="auto"/>
        <w:spacing w:after="240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سلام علیکم </w:t>
      </w:r>
    </w:p>
    <w:p>
      <w:pPr>
        <w:pStyle w:val="Bodytext10"/>
        <w:framePr w:wrap="auto"/>
        <w:spacing w:after="1380"/>
        <w:ind w:firstLine="5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با احترام ، پیرو بخشنامه شماره ۹۰٫۳۹۸۵۲ مورخه ۱۳۹۰٫۳٫۲ معاونت محترم امور اسناد در رابطه با تبصره (۱) ماده ۹۶ قانون برنامه پنجم توسعه به استحضار میرساند ایجاد و ثبت نهادهای پولی و اعتباری از قبیل بانکها موسسات اعتباری تعاونیهای اعتباری ، صندوقهای قرض الحسنه وصرافی ها و شرکتهای واسپاری لیزینگ و همچنین ثبت تغییرات نهادهای مذکور فقط با اخذ مجوز از بانک مرکزی جمهوری اسلامی ایران امکان پذیر است و همچنین در اجرای تکلیف مقرر در تبصره (۲) همان ماده کلیه واحدهای ثبتی مکلفند در زمان تأسیس و همچنین تغییرات بعدی نهادهای پولی و اعتباری فوق الذكر ، صرفاً با اخذ مجوز از بانک مرکزی نسبت به ثبت آنها اقدام نمایند. </w:t>
      </w:r>
    </w:p>
    <w:p>
      <w:pPr>
        <w:pStyle w:val="Bodytext10"/>
        <w:framePr w:wrap="auto"/>
        <w:spacing w:after="180" w:line="240" w:lineRule="auto"/>
        <w:ind w:firstLine="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مرتضی ادب </w:t>
      </w:r>
    </w:p>
    <w:p>
      <w:pPr>
        <w:pStyle w:val="Bodytext10"/>
        <w:framePr w:wrap="auto"/>
        <w:spacing w:after="180" w:line="240" w:lineRule="auto"/>
        <w:ind w:firstLine="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سرپرست اداره کل </w:t>
      </w:r>
    </w:p>
    <w:p>
      <w:pPr>
        <w:pStyle w:val="Bodytext10"/>
        <w:framePr w:wrap="auto"/>
        <w:spacing w:after="220" w:line="240" w:lineRule="auto"/>
        <w:ind w:right="4440"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ثبت شرکتها و مؤسسات غیر تجاری </w:t>
      </w:r>
    </w:p>
    <w:sectPr>
      <w:type w:val="continuous"/>
      <w:pgSz w:w="11900" w:h="16840"/>
      <w:pgMar w:top="385" w:right="1679" w:bottom="765" w:left="1443" w:header="0" w:footer="3" w:gutter="0"/>
      <w:cols w:space="720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Uighur">
    <w:charset w:val="B2"/>
    <w:family w:val="roman"/>
    <w:pitch w:val="default"/>
    <w:sig w:usb0="00000000" w:usb1="00000000" w:usb2="00000000" w:usb3="00000000" w:csb0="00000041" w:csb1="00000000"/>
  </w:font>
  <w:font w:name="Times New Roman">
    <w:charset w:val="B2"/>
    <w:family w:val="roman"/>
    <w:pitch w:val="default"/>
    <w:sig w:usb0="00000000" w:usb1="00000000" w:usb2="00000000" w:usb3="00000000" w:csb0="00000041" w:csb1="00000000"/>
  </w:font>
  <w:font w:name="Arial">
    <w:charset w:val="B2"/>
    <w:family w:val="swiss"/>
    <w:pitch w:val="default"/>
    <w:sig w:usb0="00000000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71.45pt;height:6.9pt;margin-top:803.75pt;margin-left:255pt;mso-position-horizontal-relative:page;mso-position-vertical-relative:page;mso-wrap-distance-left:0;mso-wrap-distance-right:0;mso-wrap-style:none;position:absolute;z-index:-251658240" filled="f" stroked="f">
          <v:textbox style="mso-fit-shape-to-text:t" inset="0,0,0,0">
            <w:txbxContent>
              <w:p>
                <w:pPr>
                  <w:pStyle w:val="Headerorfooter20"/>
                  <w:rPr>
                    <w:b w:val="0"/>
                    <w:bCs w:val="0"/>
                    <w:i w:val="0"/>
                    <w:iCs w:val="0"/>
                    <w:smallCaps w:val="0"/>
                    <w:strike w:val="0"/>
                    <w:sz w:val="24"/>
                    <w:szCs w:val="24"/>
                    <w:u w:val="none"/>
                  </w:rPr>
                </w:pPr>
                <w:r>
                  <w:rPr>
                    <w:rStyle w:val="Headerorfooter2"/>
                    <w:color w:val="014F00"/>
                    <w:sz w:val="28"/>
                    <w:szCs w:val="28"/>
                  </w:rPr>
                  <w:t>www.ssaa.ir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compat>
    <w:doNotExpandShiftReturn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 w:val="0"/>
      <w:autoSpaceDE/>
      <w:autoSpaceDN/>
      <w:bidi w:val="0"/>
      <w:adjustRightInd/>
      <w:spacing w:before="0" w:after="0" w:line="240" w:lineRule="auto"/>
      <w:ind w:left="0" w:right="0" w:firstLine="0"/>
      <w:jc w:val="left"/>
      <w:textAlignment w:val="auto"/>
    </w:pPr>
    <w:rPr>
      <w:rFonts w:ascii="Times New Roman" w:hAnsi="Times New Roman" w:cs="Times New Roman"/>
      <w:snapToGrid/>
      <w:color w:val="000000"/>
      <w:spacing w:val="0"/>
      <w:w w:val="100"/>
      <w:position w:val="0"/>
      <w:sz w:val="24"/>
      <w:szCs w:val="24"/>
      <w:lang w:val="fa-IR" w:eastAsia="fa-IR" w:bidi="ar-SA"/>
    </w:rPr>
  </w:style>
  <w:style w:type="character" w:default="1" w:styleId="DefaultParagraphFont">
    <w:name w:val="Default Paragraph Font"/>
    <w:uiPriority w:val="99"/>
  </w:style>
  <w:style w:type="character" w:customStyle="1" w:styleId="Bodytext2">
    <w:name w:val="Body text|2_"/>
    <w:basedOn w:val="DefaultParagraphFont"/>
    <w:link w:val="Bodytext2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65937"/>
      <w:spacing w:val="0"/>
      <w:w w:val="100"/>
      <w:position w:val="0"/>
      <w:sz w:val="34"/>
      <w:szCs w:val="34"/>
      <w:u w:val="none"/>
      <w:lang w:bidi="ar-SA"/>
    </w:rPr>
  </w:style>
  <w:style w:type="character" w:customStyle="1" w:styleId="Bodytext1">
    <w:name w:val="Body text|1_"/>
    <w:basedOn w:val="DefaultParagraphFont"/>
    <w:link w:val="Bodytext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bidi="ar-SA"/>
    </w:rPr>
  </w:style>
  <w:style w:type="character" w:customStyle="1" w:styleId="Headerorfooter2">
    <w:name w:val="Header or footer|2_"/>
    <w:basedOn w:val="DefaultParagraphFont"/>
    <w:link w:val="Headerorfooter20"/>
    <w:uiPriority w:val="99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/>
    </w:rPr>
  </w:style>
  <w:style w:type="paragraph" w:customStyle="1" w:styleId="Bodytext20">
    <w:name w:val="Body text|2"/>
    <w:basedOn w:val="Normal"/>
    <w:link w:val="Bodytext2"/>
    <w:uiPriority w:val="99"/>
    <w:pPr>
      <w:bidi/>
      <w:spacing w:before="0" w:after="0" w:line="240" w:lineRule="auto"/>
      <w:ind w:left="0" w:right="0" w:firstLine="0"/>
      <w:jc w:val="center"/>
    </w:pPr>
    <w:rPr>
      <w:rFonts w:ascii="Arial" w:hAnsi="Arial" w:cs="Arial"/>
      <w:b w:val="0"/>
      <w:bCs w:val="0"/>
      <w:i w:val="0"/>
      <w:iCs w:val="0"/>
      <w:smallCaps w:val="0"/>
      <w:strike w:val="0"/>
      <w:color w:val="365937"/>
      <w:spacing w:val="0"/>
      <w:w w:val="100"/>
      <w:position w:val="0"/>
      <w:sz w:val="34"/>
      <w:szCs w:val="34"/>
      <w:u w:val="none"/>
    </w:rPr>
  </w:style>
  <w:style w:type="paragraph" w:customStyle="1" w:styleId="Bodytext10">
    <w:name w:val="Body text|1"/>
    <w:basedOn w:val="Normal"/>
    <w:link w:val="Bodytext1"/>
    <w:uiPriority w:val="99"/>
    <w:pPr>
      <w:bidi/>
      <w:spacing w:before="0" w:after="600" w:line="406" w:lineRule="auto"/>
      <w:ind w:left="0" w:right="0" w:firstLine="27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6"/>
      <w:szCs w:val="26"/>
      <w:u w:val="none"/>
    </w:rPr>
  </w:style>
  <w:style w:type="paragraph" w:customStyle="1" w:styleId="Headerorfooter20">
    <w:name w:val="Header or footer|2"/>
    <w:basedOn w:val="Normal"/>
    <w:link w:val="Headerorfooter2"/>
    <w:uiPriority w:val="99"/>
    <w:pPr>
      <w:bidi w:val="0"/>
      <w:spacing w:before="0" w:after="0" w:line="240" w:lineRule="auto"/>
      <w:ind w:left="0" w:right="0" w:firstLine="0"/>
      <w:jc w:val="left"/>
    </w:pPr>
    <w:rPr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r.hashemi</dc:creator>
  <cp:revision>0</cp:revision>
</cp:coreProperties>
</file>